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A624" w14:textId="27C0A51F" w:rsidR="00D85851" w:rsidRPr="00862A59" w:rsidRDefault="00D85851" w:rsidP="00D85851">
      <w:pPr>
        <w:rPr>
          <w:rFonts w:ascii="Calibri" w:hAnsi="Calibri" w:cs="Calibri"/>
          <w:b/>
          <w:bCs/>
          <w:sz w:val="28"/>
          <w:szCs w:val="28"/>
        </w:rPr>
      </w:pPr>
      <w:r w:rsidRPr="00862A59">
        <w:rPr>
          <w:rFonts w:ascii="Calibri" w:hAnsi="Calibri" w:cs="Calibri"/>
          <w:b/>
          <w:bCs/>
          <w:sz w:val="28"/>
          <w:szCs w:val="28"/>
        </w:rPr>
        <w:t>Site 136293</w:t>
      </w:r>
      <w:bookmarkStart w:id="0" w:name="d9582"/>
      <w:bookmarkEnd w:id="0"/>
      <w:r w:rsidR="00862A59" w:rsidRPr="00862A59">
        <w:rPr>
          <w:rFonts w:ascii="Calibri" w:hAnsi="Calibri" w:cs="Calibri"/>
          <w:b/>
          <w:bCs/>
          <w:sz w:val="28"/>
          <w:szCs w:val="28"/>
        </w:rPr>
        <w:t xml:space="preserve"> </w:t>
      </w:r>
      <w:r w:rsidR="00862A59" w:rsidRPr="00862A59">
        <w:rPr>
          <w:rFonts w:ascii="Calibri" w:hAnsi="Calibri" w:cs="Calibri"/>
          <w:b/>
          <w:bCs/>
          <w:sz w:val="28"/>
          <w:szCs w:val="28"/>
        </w:rPr>
        <w:t>- Land at and to the rear of 7 Shefford Road</w:t>
      </w:r>
    </w:p>
    <w:p w14:paraId="7028984E" w14:textId="06CAE34D" w:rsidR="00D85851" w:rsidRPr="00862A59" w:rsidRDefault="00862A59" w:rsidP="00D85851">
      <w:pPr>
        <w:rPr>
          <w:rFonts w:ascii="Calibri" w:hAnsi="Calibri" w:cs="Calibri"/>
          <w:noProof/>
        </w:rPr>
      </w:pPr>
      <w:r w:rsidRPr="00862A59">
        <w:rPr>
          <w:rFonts w:ascii="Calibri" w:hAnsi="Calibri" w:cs="Calibri"/>
        </w:rPr>
        <w:drawing>
          <wp:anchor distT="0" distB="0" distL="114300" distR="114300" simplePos="0" relativeHeight="251658240" behindDoc="0" locked="0" layoutInCell="1" allowOverlap="1" wp14:anchorId="1E85437D" wp14:editId="20CC6474">
            <wp:simplePos x="0" y="0"/>
            <wp:positionH relativeFrom="column">
              <wp:posOffset>4857750</wp:posOffset>
            </wp:positionH>
            <wp:positionV relativeFrom="paragraph">
              <wp:posOffset>45085</wp:posOffset>
            </wp:positionV>
            <wp:extent cx="1847850" cy="2171700"/>
            <wp:effectExtent l="0" t="0" r="0" b="0"/>
            <wp:wrapNone/>
            <wp:docPr id="1626408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08864" name=""/>
                    <pic:cNvPicPr/>
                  </pic:nvPicPr>
                  <pic:blipFill>
                    <a:blip r:embed="rId12">
                      <a:extLst>
                        <a:ext uri="{28A0092B-C50C-407E-A947-70E740481C1C}">
                          <a14:useLocalDpi xmlns:a14="http://schemas.microsoft.com/office/drawing/2010/main" val="0"/>
                        </a:ext>
                      </a:extLst>
                    </a:blip>
                    <a:stretch>
                      <a:fillRect/>
                    </a:stretch>
                  </pic:blipFill>
                  <pic:spPr>
                    <a:xfrm>
                      <a:off x="0" y="0"/>
                      <a:ext cx="1847850" cy="2171700"/>
                    </a:xfrm>
                    <a:prstGeom prst="rect">
                      <a:avLst/>
                    </a:prstGeom>
                  </pic:spPr>
                </pic:pic>
              </a:graphicData>
            </a:graphic>
            <wp14:sizeRelH relativeFrom="page">
              <wp14:pctWidth>0</wp14:pctWidth>
            </wp14:sizeRelH>
            <wp14:sizeRelV relativeFrom="page">
              <wp14:pctHeight>0</wp14:pctHeight>
            </wp14:sizeRelV>
          </wp:anchor>
        </w:drawing>
      </w:r>
      <w:r w:rsidR="00D85851" w:rsidRPr="00862A59">
        <w:rPr>
          <w:rFonts w:ascii="Calibri" w:hAnsi="Calibri" w:cs="Calibri"/>
          <w:noProof/>
        </w:rPr>
        <w:drawing>
          <wp:inline distT="0" distB="0" distL="0" distR="0" wp14:anchorId="15ECD3C2" wp14:editId="67606A5B">
            <wp:extent cx="4724051" cy="3543300"/>
            <wp:effectExtent l="0" t="0" r="635" b="0"/>
            <wp:docPr id="799658226" name="Picture 39"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Map 41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33973" cy="3550742"/>
                    </a:xfrm>
                    <a:prstGeom prst="rect">
                      <a:avLst/>
                    </a:prstGeom>
                    <a:noFill/>
                    <a:ln>
                      <a:noFill/>
                    </a:ln>
                  </pic:spPr>
                </pic:pic>
              </a:graphicData>
            </a:graphic>
          </wp:inline>
        </w:drawing>
      </w:r>
      <w:r w:rsidRPr="00862A59">
        <w:rPr>
          <w:rFonts w:ascii="Calibri" w:hAnsi="Calibri" w:cs="Calibri"/>
          <w:noProof/>
        </w:rPr>
        <w:t xml:space="preserve"> </w:t>
      </w:r>
    </w:p>
    <w:p w14:paraId="09190B8B" w14:textId="77777777" w:rsidR="00862A59" w:rsidRPr="00862A59" w:rsidRDefault="00862A59" w:rsidP="00862A59">
      <w:pPr>
        <w:rPr>
          <w:rFonts w:ascii="Calibri" w:hAnsi="Calibri" w:cs="Calibri"/>
          <w:sz w:val="26"/>
          <w:szCs w:val="26"/>
        </w:rPr>
      </w:pPr>
      <w:r w:rsidRPr="00862A59">
        <w:rPr>
          <w:rFonts w:ascii="Calibri" w:hAnsi="Calibri" w:cs="Calibri"/>
          <w:sz w:val="26"/>
          <w:szCs w:val="26"/>
        </w:rPr>
        <w:t>Development would:</w:t>
      </w:r>
    </w:p>
    <w:p w14:paraId="20DC8819" w14:textId="77777777" w:rsidR="00862A59" w:rsidRPr="00862A59" w:rsidRDefault="00862A59" w:rsidP="00862A59">
      <w:pPr>
        <w:pStyle w:val="ListParagraph"/>
        <w:numPr>
          <w:ilvl w:val="0"/>
          <w:numId w:val="6"/>
        </w:numPr>
        <w:spacing w:line="259" w:lineRule="auto"/>
        <w:rPr>
          <w:rFonts w:ascii="Calibri" w:hAnsi="Calibri" w:cs="Calibri"/>
          <w:sz w:val="26"/>
          <w:szCs w:val="26"/>
        </w:rPr>
      </w:pPr>
      <w:r w:rsidRPr="00862A59">
        <w:rPr>
          <w:rFonts w:ascii="Calibri" w:hAnsi="Calibri" w:cs="Calibri"/>
          <w:sz w:val="26"/>
          <w:szCs w:val="26"/>
        </w:rPr>
        <w:t xml:space="preserve">Create permanent, urbanising encroachment beyond defined settlement envelope into rural, open countryside eroding the unsettled elevated village hilltop ridgeline, that would not respect, retain or enhance character, appearance and distinctiveness of local landscape character area. </w:t>
      </w:r>
    </w:p>
    <w:p w14:paraId="475DEE30" w14:textId="77777777" w:rsidR="00862A59" w:rsidRPr="00862A59" w:rsidRDefault="00862A59" w:rsidP="00862A59">
      <w:pPr>
        <w:pStyle w:val="ListParagraph"/>
        <w:numPr>
          <w:ilvl w:val="0"/>
          <w:numId w:val="6"/>
        </w:numPr>
        <w:spacing w:line="259" w:lineRule="auto"/>
        <w:rPr>
          <w:rFonts w:ascii="Calibri" w:hAnsi="Calibri" w:cs="Calibri"/>
          <w:sz w:val="26"/>
          <w:szCs w:val="26"/>
        </w:rPr>
      </w:pPr>
      <w:r w:rsidRPr="00862A59">
        <w:rPr>
          <w:rFonts w:ascii="Calibri" w:hAnsi="Calibri" w:cs="Calibri"/>
          <w:sz w:val="26"/>
          <w:szCs w:val="26"/>
        </w:rPr>
        <w:t xml:space="preserve">Remove Grade 2 BMV agricultural land  </w:t>
      </w:r>
    </w:p>
    <w:p w14:paraId="79878FBC" w14:textId="77777777" w:rsidR="00862A59" w:rsidRPr="00862A59" w:rsidRDefault="00862A59" w:rsidP="00862A59">
      <w:pPr>
        <w:pStyle w:val="ListParagraph"/>
        <w:numPr>
          <w:ilvl w:val="0"/>
          <w:numId w:val="6"/>
        </w:numPr>
        <w:spacing w:line="259" w:lineRule="auto"/>
        <w:rPr>
          <w:rFonts w:ascii="Calibri" w:hAnsi="Calibri" w:cs="Calibri"/>
          <w:sz w:val="26"/>
          <w:szCs w:val="26"/>
        </w:rPr>
      </w:pPr>
      <w:r w:rsidRPr="00862A59">
        <w:rPr>
          <w:rFonts w:ascii="Calibri" w:hAnsi="Calibri" w:cs="Calibri"/>
          <w:sz w:val="26"/>
          <w:szCs w:val="26"/>
        </w:rPr>
        <w:t>Connect to foul drainage network with insufficient capacity</w:t>
      </w:r>
    </w:p>
    <w:p w14:paraId="60A21981" w14:textId="77777777" w:rsidR="00862A59" w:rsidRPr="00862A59" w:rsidRDefault="00862A59" w:rsidP="00862A59">
      <w:pPr>
        <w:pStyle w:val="ListParagraph"/>
        <w:numPr>
          <w:ilvl w:val="0"/>
          <w:numId w:val="6"/>
        </w:numPr>
        <w:spacing w:line="259" w:lineRule="auto"/>
        <w:rPr>
          <w:rFonts w:ascii="Calibri" w:hAnsi="Calibri" w:cs="Calibri"/>
          <w:sz w:val="26"/>
          <w:szCs w:val="26"/>
        </w:rPr>
      </w:pPr>
      <w:r w:rsidRPr="00862A59">
        <w:rPr>
          <w:rFonts w:ascii="Calibri" w:hAnsi="Calibri" w:cs="Calibri"/>
          <w:sz w:val="26"/>
          <w:szCs w:val="26"/>
        </w:rPr>
        <w:t>Adversely affect elevated views from/to village across adjacent vales and intervening low ground</w:t>
      </w:r>
    </w:p>
    <w:p w14:paraId="45B94D98" w14:textId="77777777" w:rsidR="00862A59" w:rsidRPr="00862A59" w:rsidRDefault="00862A59" w:rsidP="00862A59">
      <w:pPr>
        <w:pStyle w:val="ListParagraph"/>
        <w:numPr>
          <w:ilvl w:val="0"/>
          <w:numId w:val="6"/>
        </w:numPr>
        <w:spacing w:line="259" w:lineRule="auto"/>
        <w:rPr>
          <w:rFonts w:ascii="Calibri" w:hAnsi="Calibri" w:cs="Calibri"/>
          <w:sz w:val="26"/>
          <w:szCs w:val="26"/>
        </w:rPr>
      </w:pPr>
      <w:r w:rsidRPr="00862A59">
        <w:rPr>
          <w:rFonts w:ascii="Calibri" w:hAnsi="Calibri" w:cs="Calibri"/>
          <w:sz w:val="26"/>
          <w:szCs w:val="26"/>
        </w:rPr>
        <w:t>Push building line beyond adjacent developments in East/West</w:t>
      </w:r>
    </w:p>
    <w:p w14:paraId="70E290FD" w14:textId="77777777" w:rsidR="00862A59" w:rsidRPr="00862A59" w:rsidRDefault="00862A59" w:rsidP="00862A59">
      <w:pPr>
        <w:pStyle w:val="ListParagraph"/>
        <w:numPr>
          <w:ilvl w:val="0"/>
          <w:numId w:val="6"/>
        </w:numPr>
        <w:spacing w:line="259" w:lineRule="auto"/>
        <w:rPr>
          <w:rFonts w:ascii="Calibri" w:hAnsi="Calibri" w:cs="Calibri"/>
          <w:sz w:val="26"/>
          <w:szCs w:val="26"/>
        </w:rPr>
      </w:pPr>
      <w:r w:rsidRPr="00862A59">
        <w:rPr>
          <w:rFonts w:ascii="Calibri" w:hAnsi="Calibri" w:cs="Calibri"/>
          <w:sz w:val="26"/>
          <w:szCs w:val="26"/>
        </w:rPr>
        <w:t>Harm landscape character and visual environment.</w:t>
      </w:r>
    </w:p>
    <w:p w14:paraId="3EE132C5" w14:textId="77777777" w:rsidR="00862A59" w:rsidRPr="00862A59" w:rsidRDefault="00862A59" w:rsidP="00862A59">
      <w:pPr>
        <w:pStyle w:val="ListParagraph"/>
        <w:numPr>
          <w:ilvl w:val="0"/>
          <w:numId w:val="6"/>
        </w:numPr>
        <w:spacing w:line="259" w:lineRule="auto"/>
        <w:rPr>
          <w:rFonts w:ascii="Calibri" w:hAnsi="Calibri" w:cs="Calibri"/>
          <w:sz w:val="26"/>
          <w:szCs w:val="26"/>
        </w:rPr>
      </w:pPr>
      <w:r w:rsidRPr="00862A59">
        <w:rPr>
          <w:rFonts w:ascii="Calibri" w:hAnsi="Calibri" w:cs="Calibri"/>
          <w:sz w:val="26"/>
          <w:szCs w:val="26"/>
        </w:rPr>
        <w:t>Contradict the Landscape Strategy for the character area.</w:t>
      </w:r>
    </w:p>
    <w:p w14:paraId="606588F4" w14:textId="77777777" w:rsidR="00862A59" w:rsidRPr="00862A59" w:rsidRDefault="00862A59" w:rsidP="00862A59">
      <w:pPr>
        <w:rPr>
          <w:rFonts w:ascii="Calibri" w:hAnsi="Calibri" w:cs="Calibri"/>
          <w:color w:val="00B0F0"/>
          <w:sz w:val="26"/>
          <w:szCs w:val="26"/>
        </w:rPr>
      </w:pPr>
      <w:r w:rsidRPr="00862A59">
        <w:rPr>
          <w:rFonts w:ascii="Calibri" w:hAnsi="Calibri" w:cs="Calibri"/>
          <w:sz w:val="26"/>
          <w:szCs w:val="26"/>
        </w:rPr>
        <w:t xml:space="preserve">Contradicts Policies CBLP SP7, CC6, CC8, HQ1, EE5 and LCA guidelines.  CBC previously refused. </w:t>
      </w:r>
    </w:p>
    <w:p w14:paraId="3243ED3B" w14:textId="77777777" w:rsidR="00862A59" w:rsidRPr="00862A59" w:rsidRDefault="00862A59" w:rsidP="00862A59">
      <w:pPr>
        <w:rPr>
          <w:rFonts w:ascii="Calibri" w:hAnsi="Calibri" w:cs="Calibri"/>
          <w:color w:val="00B050"/>
          <w:sz w:val="26"/>
          <w:szCs w:val="26"/>
        </w:rPr>
      </w:pPr>
      <w:r w:rsidRPr="00862A59">
        <w:rPr>
          <w:rFonts w:ascii="Calibri" w:hAnsi="Calibri" w:cs="Calibri"/>
          <w:color w:val="00B050"/>
          <w:sz w:val="26"/>
          <w:szCs w:val="26"/>
        </w:rPr>
        <w:t>MPC may look to support this site if:</w:t>
      </w:r>
    </w:p>
    <w:p w14:paraId="72F0BC2F" w14:textId="77777777" w:rsidR="00862A59" w:rsidRPr="00862A59" w:rsidRDefault="00862A59" w:rsidP="00862A59">
      <w:pPr>
        <w:pStyle w:val="ListParagraph"/>
        <w:numPr>
          <w:ilvl w:val="0"/>
          <w:numId w:val="5"/>
        </w:numPr>
        <w:spacing w:line="259" w:lineRule="auto"/>
        <w:rPr>
          <w:rFonts w:ascii="Calibri" w:hAnsi="Calibri" w:cs="Calibri"/>
          <w:color w:val="00B050"/>
          <w:sz w:val="26"/>
          <w:szCs w:val="26"/>
        </w:rPr>
      </w:pPr>
      <w:r w:rsidRPr="00862A59">
        <w:rPr>
          <w:rFonts w:ascii="Calibri" w:hAnsi="Calibri" w:cs="Calibri"/>
          <w:color w:val="00B050"/>
          <w:sz w:val="26"/>
          <w:szCs w:val="26"/>
        </w:rPr>
        <w:t xml:space="preserve">the line of development (building line) did not extend beyond adjacent development to the East/West. </w:t>
      </w:r>
    </w:p>
    <w:p w14:paraId="1870496B" w14:textId="77777777" w:rsidR="00862A59" w:rsidRPr="00862A59" w:rsidRDefault="00862A59" w:rsidP="00862A59">
      <w:pPr>
        <w:pStyle w:val="ListParagraph"/>
        <w:numPr>
          <w:ilvl w:val="0"/>
          <w:numId w:val="5"/>
        </w:numPr>
        <w:spacing w:line="259" w:lineRule="auto"/>
        <w:rPr>
          <w:rFonts w:ascii="Calibri" w:hAnsi="Calibri" w:cs="Calibri"/>
          <w:color w:val="00B050"/>
          <w:sz w:val="26"/>
          <w:szCs w:val="26"/>
        </w:rPr>
      </w:pPr>
      <w:r w:rsidRPr="00862A59">
        <w:rPr>
          <w:rFonts w:ascii="Calibri" w:hAnsi="Calibri" w:cs="Calibri"/>
          <w:color w:val="00B050"/>
          <w:sz w:val="26"/>
          <w:szCs w:val="26"/>
        </w:rPr>
        <w:t xml:space="preserve">homes on the site are bungalows to the rear and no dwelling on site greater than 2 stories high.  </w:t>
      </w:r>
    </w:p>
    <w:p w14:paraId="26BD488B" w14:textId="77777777" w:rsidR="00862A59" w:rsidRPr="00862A59" w:rsidRDefault="00862A59" w:rsidP="00862A59">
      <w:pPr>
        <w:pStyle w:val="ListParagraph"/>
        <w:numPr>
          <w:ilvl w:val="0"/>
          <w:numId w:val="5"/>
        </w:numPr>
        <w:spacing w:line="259" w:lineRule="auto"/>
        <w:rPr>
          <w:rFonts w:ascii="Calibri" w:hAnsi="Calibri" w:cs="Calibri"/>
          <w:color w:val="00B050"/>
          <w:sz w:val="26"/>
          <w:szCs w:val="26"/>
        </w:rPr>
      </w:pPr>
      <w:r w:rsidRPr="00862A59">
        <w:rPr>
          <w:rFonts w:ascii="Calibri" w:hAnsi="Calibri" w:cs="Calibri"/>
          <w:color w:val="00B050"/>
          <w:sz w:val="26"/>
          <w:szCs w:val="26"/>
        </w:rPr>
        <w:t xml:space="preserve">the green open space at the rear of the site extending along the village ridge line is transferred to the Parish Council creating a connected and extended green open space from Centenary Field to the rear of the Village Hall across to and including Woodlands Rest.  </w:t>
      </w:r>
    </w:p>
    <w:p w14:paraId="706D58BF" w14:textId="77777777" w:rsidR="00D85851" w:rsidRPr="00862A59" w:rsidRDefault="00000000" w:rsidP="00D85851">
      <w:pPr>
        <w:rPr>
          <w:rFonts w:ascii="Calibri" w:hAnsi="Calibri" w:cs="Calibri"/>
        </w:rPr>
      </w:pPr>
      <w:r w:rsidRPr="00862A59">
        <w:rPr>
          <w:rFonts w:ascii="Calibri" w:hAnsi="Calibri" w:cs="Calibri"/>
        </w:rPr>
        <w:pict w14:anchorId="398478DE">
          <v:rect id="_x0000_i1025" style="width:0;height:1.5pt" o:hralign="center" o:hrstd="t" o:hr="t" fillcolor="#a0a0a0" stroked="f"/>
        </w:pict>
      </w:r>
    </w:p>
    <w:p w14:paraId="2DF28169" w14:textId="20E6AE57" w:rsidR="00D85851" w:rsidRPr="00862A59" w:rsidRDefault="00D85851" w:rsidP="00D85851">
      <w:pPr>
        <w:rPr>
          <w:rFonts w:ascii="Calibri" w:hAnsi="Calibri" w:cs="Calibri"/>
          <w:b/>
          <w:bCs/>
          <w:sz w:val="28"/>
          <w:szCs w:val="28"/>
        </w:rPr>
      </w:pPr>
      <w:r w:rsidRPr="00862A59">
        <w:rPr>
          <w:rFonts w:ascii="Calibri" w:hAnsi="Calibri" w:cs="Calibri"/>
          <w:b/>
          <w:bCs/>
          <w:sz w:val="28"/>
          <w:szCs w:val="28"/>
        </w:rPr>
        <w:lastRenderedPageBreak/>
        <w:t>Site 136328</w:t>
      </w:r>
      <w:bookmarkStart w:id="1" w:name="d9583"/>
      <w:bookmarkEnd w:id="1"/>
      <w:r w:rsidR="00862A59" w:rsidRPr="00862A59">
        <w:rPr>
          <w:rFonts w:ascii="Calibri" w:hAnsi="Calibri" w:cs="Calibri"/>
          <w:b/>
          <w:bCs/>
          <w:sz w:val="28"/>
          <w:szCs w:val="28"/>
        </w:rPr>
        <w:t xml:space="preserve"> - </w:t>
      </w:r>
      <w:r w:rsidR="00862A59" w:rsidRPr="00862A59">
        <w:rPr>
          <w:rFonts w:ascii="Calibri" w:hAnsi="Calibri" w:cs="Calibri"/>
          <w:b/>
          <w:bCs/>
          <w:sz w:val="28"/>
          <w:szCs w:val="28"/>
        </w:rPr>
        <w:t>Land between Shefford Road and Sandy View (Proposed use - Residential)</w:t>
      </w:r>
    </w:p>
    <w:p w14:paraId="4B5B73E2" w14:textId="7B023D72" w:rsidR="00D85851" w:rsidRPr="00862A59" w:rsidRDefault="00862A59" w:rsidP="00D85851">
      <w:pPr>
        <w:rPr>
          <w:rFonts w:ascii="Calibri" w:hAnsi="Calibri" w:cs="Calibri"/>
        </w:rPr>
      </w:pPr>
      <w:r w:rsidRPr="00862A59">
        <w:rPr>
          <w:rFonts w:ascii="Calibri" w:hAnsi="Calibri" w:cs="Calibri"/>
        </w:rPr>
        <w:drawing>
          <wp:anchor distT="0" distB="0" distL="114300" distR="114300" simplePos="0" relativeHeight="251659264" behindDoc="0" locked="0" layoutInCell="1" allowOverlap="1" wp14:anchorId="09C65E2B" wp14:editId="4800448E">
            <wp:simplePos x="0" y="0"/>
            <wp:positionH relativeFrom="column">
              <wp:posOffset>4743450</wp:posOffset>
            </wp:positionH>
            <wp:positionV relativeFrom="paragraph">
              <wp:posOffset>66040</wp:posOffset>
            </wp:positionV>
            <wp:extent cx="1771650" cy="2114550"/>
            <wp:effectExtent l="0" t="0" r="0" b="0"/>
            <wp:wrapNone/>
            <wp:docPr id="632323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323789" name=""/>
                    <pic:cNvPicPr/>
                  </pic:nvPicPr>
                  <pic:blipFill>
                    <a:blip r:embed="rId14">
                      <a:extLst>
                        <a:ext uri="{28A0092B-C50C-407E-A947-70E740481C1C}">
                          <a14:useLocalDpi xmlns:a14="http://schemas.microsoft.com/office/drawing/2010/main" val="0"/>
                        </a:ext>
                      </a:extLst>
                    </a:blip>
                    <a:stretch>
                      <a:fillRect/>
                    </a:stretch>
                  </pic:blipFill>
                  <pic:spPr>
                    <a:xfrm>
                      <a:off x="0" y="0"/>
                      <a:ext cx="1771650" cy="2114550"/>
                    </a:xfrm>
                    <a:prstGeom prst="rect">
                      <a:avLst/>
                    </a:prstGeom>
                  </pic:spPr>
                </pic:pic>
              </a:graphicData>
            </a:graphic>
            <wp14:sizeRelH relativeFrom="page">
              <wp14:pctWidth>0</wp14:pctWidth>
            </wp14:sizeRelH>
            <wp14:sizeRelV relativeFrom="page">
              <wp14:pctHeight>0</wp14:pctHeight>
            </wp14:sizeRelV>
          </wp:anchor>
        </w:drawing>
      </w:r>
      <w:r w:rsidR="00D85851" w:rsidRPr="00862A59">
        <w:rPr>
          <w:rFonts w:ascii="Calibri" w:hAnsi="Calibri" w:cs="Calibri"/>
          <w:noProof/>
        </w:rPr>
        <w:drawing>
          <wp:inline distT="0" distB="0" distL="0" distR="0" wp14:anchorId="2A1DA9C0" wp14:editId="0A624E6C">
            <wp:extent cx="4657725" cy="3493552"/>
            <wp:effectExtent l="0" t="0" r="0" b="0"/>
            <wp:docPr id="804530830" name="Picture 38"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Map 41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9907" cy="3502689"/>
                    </a:xfrm>
                    <a:prstGeom prst="rect">
                      <a:avLst/>
                    </a:prstGeom>
                    <a:noFill/>
                    <a:ln>
                      <a:noFill/>
                    </a:ln>
                  </pic:spPr>
                </pic:pic>
              </a:graphicData>
            </a:graphic>
          </wp:inline>
        </w:drawing>
      </w:r>
      <w:r w:rsidRPr="00862A59">
        <w:rPr>
          <w:noProof/>
        </w:rPr>
        <w:t xml:space="preserve"> </w:t>
      </w:r>
    </w:p>
    <w:p w14:paraId="4701C9CA" w14:textId="77777777" w:rsidR="00862A59" w:rsidRPr="00862A59" w:rsidRDefault="00862A59" w:rsidP="00862A59">
      <w:pPr>
        <w:rPr>
          <w:rFonts w:ascii="Calibri" w:hAnsi="Calibri" w:cs="Calibri"/>
          <w:sz w:val="26"/>
          <w:szCs w:val="26"/>
        </w:rPr>
      </w:pPr>
      <w:r w:rsidRPr="00862A59">
        <w:rPr>
          <w:rFonts w:ascii="Calibri" w:hAnsi="Calibri" w:cs="Calibri"/>
          <w:sz w:val="26"/>
          <w:szCs w:val="26"/>
        </w:rPr>
        <w:t>Development would:</w:t>
      </w:r>
    </w:p>
    <w:p w14:paraId="2AA71DC8" w14:textId="77777777" w:rsidR="00862A59" w:rsidRPr="00862A59" w:rsidRDefault="00862A59" w:rsidP="00862A59">
      <w:pPr>
        <w:pStyle w:val="ListParagraph"/>
        <w:numPr>
          <w:ilvl w:val="0"/>
          <w:numId w:val="7"/>
        </w:numPr>
        <w:spacing w:line="259" w:lineRule="auto"/>
        <w:rPr>
          <w:rFonts w:ascii="Calibri" w:hAnsi="Calibri" w:cs="Calibri"/>
          <w:sz w:val="26"/>
          <w:szCs w:val="26"/>
        </w:rPr>
      </w:pPr>
      <w:r w:rsidRPr="00862A59">
        <w:rPr>
          <w:rFonts w:ascii="Calibri" w:hAnsi="Calibri" w:cs="Calibri"/>
          <w:sz w:val="26"/>
          <w:szCs w:val="26"/>
        </w:rPr>
        <w:t xml:space="preserve">Create significant built form/mass onto greenfield land outside settlement envelope at village edge. </w:t>
      </w:r>
    </w:p>
    <w:p w14:paraId="682E3B80" w14:textId="77777777" w:rsidR="00862A59" w:rsidRPr="00862A59" w:rsidRDefault="00862A59" w:rsidP="00862A59">
      <w:pPr>
        <w:pStyle w:val="ListParagraph"/>
        <w:numPr>
          <w:ilvl w:val="0"/>
          <w:numId w:val="7"/>
        </w:numPr>
        <w:spacing w:line="259" w:lineRule="auto"/>
        <w:rPr>
          <w:rFonts w:ascii="Calibri" w:hAnsi="Calibri" w:cs="Calibri"/>
          <w:sz w:val="26"/>
          <w:szCs w:val="26"/>
        </w:rPr>
      </w:pPr>
      <w:r w:rsidRPr="00862A59">
        <w:rPr>
          <w:rFonts w:ascii="Calibri" w:hAnsi="Calibri" w:cs="Calibri"/>
          <w:sz w:val="26"/>
          <w:szCs w:val="26"/>
        </w:rPr>
        <w:t>Alter visual impact/environment of transition from village to open countryside.</w:t>
      </w:r>
    </w:p>
    <w:p w14:paraId="50AD8008" w14:textId="77777777" w:rsidR="00862A59" w:rsidRPr="00862A59" w:rsidRDefault="00862A59" w:rsidP="00862A59">
      <w:pPr>
        <w:pStyle w:val="ListParagraph"/>
        <w:numPr>
          <w:ilvl w:val="0"/>
          <w:numId w:val="7"/>
        </w:numPr>
        <w:spacing w:line="259" w:lineRule="auto"/>
        <w:rPr>
          <w:rFonts w:ascii="Calibri" w:hAnsi="Calibri" w:cs="Calibri"/>
          <w:sz w:val="26"/>
          <w:szCs w:val="26"/>
        </w:rPr>
      </w:pPr>
      <w:r w:rsidRPr="00862A59">
        <w:rPr>
          <w:rFonts w:ascii="Calibri" w:hAnsi="Calibri" w:cs="Calibri"/>
          <w:sz w:val="26"/>
          <w:szCs w:val="26"/>
        </w:rPr>
        <w:t xml:space="preserve">Deviate from linear pattern of development along Shefford Road creating permanent/noticeable visual harm to landscape character. </w:t>
      </w:r>
      <w:r w:rsidRPr="00862A59">
        <w:rPr>
          <w:rFonts w:ascii="Calibri" w:hAnsi="Calibri" w:cs="Calibri"/>
          <w:b/>
          <w:bCs/>
          <w:sz w:val="26"/>
          <w:szCs w:val="26"/>
        </w:rPr>
        <w:t xml:space="preserve"> </w:t>
      </w:r>
    </w:p>
    <w:p w14:paraId="2B158747" w14:textId="77777777" w:rsidR="00862A59" w:rsidRPr="00862A59" w:rsidRDefault="00862A59" w:rsidP="00862A59">
      <w:pPr>
        <w:pStyle w:val="ListParagraph"/>
        <w:numPr>
          <w:ilvl w:val="0"/>
          <w:numId w:val="7"/>
        </w:numPr>
        <w:spacing w:line="259" w:lineRule="auto"/>
        <w:rPr>
          <w:rFonts w:ascii="Calibri" w:hAnsi="Calibri" w:cs="Calibri"/>
          <w:sz w:val="26"/>
          <w:szCs w:val="26"/>
        </w:rPr>
      </w:pPr>
      <w:r w:rsidRPr="00862A59">
        <w:rPr>
          <w:rFonts w:ascii="Calibri" w:hAnsi="Calibri" w:cs="Calibri"/>
          <w:sz w:val="26"/>
          <w:szCs w:val="26"/>
        </w:rPr>
        <w:t xml:space="preserve">Fail to integrate with adjacent wooded area and rural context beyond. </w:t>
      </w:r>
    </w:p>
    <w:p w14:paraId="73F3767F" w14:textId="77777777" w:rsidR="00862A59" w:rsidRPr="00862A59" w:rsidRDefault="00862A59" w:rsidP="00862A59">
      <w:pPr>
        <w:pStyle w:val="ListParagraph"/>
        <w:numPr>
          <w:ilvl w:val="0"/>
          <w:numId w:val="7"/>
        </w:numPr>
        <w:spacing w:line="259" w:lineRule="auto"/>
        <w:rPr>
          <w:rFonts w:ascii="Calibri" w:hAnsi="Calibri" w:cs="Calibri"/>
          <w:sz w:val="26"/>
          <w:szCs w:val="26"/>
        </w:rPr>
      </w:pPr>
      <w:r w:rsidRPr="00862A59">
        <w:rPr>
          <w:rFonts w:ascii="Calibri" w:hAnsi="Calibri" w:cs="Calibri"/>
          <w:sz w:val="26"/>
          <w:szCs w:val="26"/>
        </w:rPr>
        <w:t xml:space="preserve">Not suitably conserve priority habitat forming deciduous woodland (site vegetation cleared) and harm biodiversity. </w:t>
      </w:r>
    </w:p>
    <w:p w14:paraId="5E15DFD2" w14:textId="77777777" w:rsidR="00862A59" w:rsidRPr="00862A59" w:rsidRDefault="00862A59" w:rsidP="00862A59">
      <w:pPr>
        <w:pStyle w:val="ListParagraph"/>
        <w:numPr>
          <w:ilvl w:val="0"/>
          <w:numId w:val="7"/>
        </w:numPr>
        <w:spacing w:line="259" w:lineRule="auto"/>
        <w:rPr>
          <w:rFonts w:ascii="Calibri" w:hAnsi="Calibri" w:cs="Calibri"/>
          <w:sz w:val="26"/>
          <w:szCs w:val="26"/>
        </w:rPr>
      </w:pPr>
      <w:r w:rsidRPr="00862A59">
        <w:rPr>
          <w:rFonts w:ascii="Calibri" w:hAnsi="Calibri" w:cs="Calibri"/>
          <w:sz w:val="26"/>
          <w:szCs w:val="26"/>
        </w:rPr>
        <w:t xml:space="preserve">Be unsustainable as distance from village amenities creates car dependency. </w:t>
      </w:r>
    </w:p>
    <w:p w14:paraId="08385488" w14:textId="77777777" w:rsidR="00862A59" w:rsidRPr="00862A59" w:rsidRDefault="00862A59" w:rsidP="00862A59">
      <w:pPr>
        <w:pStyle w:val="ListParagraph"/>
        <w:numPr>
          <w:ilvl w:val="0"/>
          <w:numId w:val="7"/>
        </w:numPr>
        <w:spacing w:line="259" w:lineRule="auto"/>
        <w:rPr>
          <w:rFonts w:ascii="Calibri" w:hAnsi="Calibri" w:cs="Calibri"/>
          <w:sz w:val="26"/>
          <w:szCs w:val="26"/>
        </w:rPr>
      </w:pPr>
      <w:r w:rsidRPr="00862A59">
        <w:rPr>
          <w:rFonts w:ascii="Calibri" w:hAnsi="Calibri" w:cs="Calibri"/>
          <w:sz w:val="26"/>
          <w:szCs w:val="26"/>
        </w:rPr>
        <w:t>Not connect to footpaths.</w:t>
      </w:r>
    </w:p>
    <w:p w14:paraId="740FA5B1" w14:textId="77777777" w:rsidR="00862A59" w:rsidRPr="00862A59" w:rsidRDefault="00862A59" w:rsidP="00862A59">
      <w:pPr>
        <w:pStyle w:val="ListParagraph"/>
        <w:numPr>
          <w:ilvl w:val="0"/>
          <w:numId w:val="7"/>
        </w:numPr>
        <w:spacing w:line="259" w:lineRule="auto"/>
        <w:rPr>
          <w:rFonts w:ascii="Calibri" w:hAnsi="Calibri" w:cs="Calibri"/>
          <w:sz w:val="26"/>
          <w:szCs w:val="26"/>
        </w:rPr>
      </w:pPr>
      <w:r w:rsidRPr="00862A59">
        <w:rPr>
          <w:rFonts w:ascii="Calibri" w:hAnsi="Calibri" w:cs="Calibri"/>
          <w:sz w:val="26"/>
          <w:szCs w:val="26"/>
        </w:rPr>
        <w:t xml:space="preserve">Create highways safety issues as access on road bend. </w:t>
      </w:r>
    </w:p>
    <w:p w14:paraId="6E0C0FC3" w14:textId="44468CB3" w:rsidR="4A03335A" w:rsidRDefault="00862A59">
      <w:pPr>
        <w:rPr>
          <w:rFonts w:ascii="Calibri" w:hAnsi="Calibri" w:cs="Calibri"/>
          <w:sz w:val="26"/>
          <w:szCs w:val="26"/>
        </w:rPr>
      </w:pPr>
      <w:r w:rsidRPr="00862A59">
        <w:rPr>
          <w:rFonts w:ascii="Calibri" w:hAnsi="Calibri" w:cs="Calibri"/>
          <w:sz w:val="26"/>
          <w:szCs w:val="26"/>
        </w:rPr>
        <w:t xml:space="preserve">Contradicts Policies SP7, EE2, EE4, EE5 and HQ1.  </w:t>
      </w:r>
      <w:proofErr w:type="spellStart"/>
      <w:r w:rsidRPr="00862A59">
        <w:rPr>
          <w:rFonts w:ascii="Calibri" w:hAnsi="Calibri" w:cs="Calibri"/>
          <w:sz w:val="26"/>
          <w:szCs w:val="26"/>
        </w:rPr>
        <w:t>PInspector</w:t>
      </w:r>
      <w:proofErr w:type="spellEnd"/>
      <w:r w:rsidRPr="00862A59">
        <w:rPr>
          <w:rFonts w:ascii="Calibri" w:hAnsi="Calibri" w:cs="Calibri"/>
          <w:sz w:val="26"/>
          <w:szCs w:val="26"/>
        </w:rPr>
        <w:t xml:space="preserve"> previously dismissed. </w:t>
      </w:r>
    </w:p>
    <w:p w14:paraId="02EAA6C9" w14:textId="77777777" w:rsidR="00862A59" w:rsidRDefault="00862A59">
      <w:pPr>
        <w:rPr>
          <w:rFonts w:ascii="Calibri" w:hAnsi="Calibri" w:cs="Calibri"/>
          <w:sz w:val="26"/>
          <w:szCs w:val="26"/>
        </w:rPr>
      </w:pPr>
    </w:p>
    <w:p w14:paraId="38285CD8" w14:textId="77777777" w:rsidR="00862A59" w:rsidRDefault="00862A59">
      <w:pPr>
        <w:rPr>
          <w:rFonts w:ascii="Calibri" w:hAnsi="Calibri" w:cs="Calibri"/>
          <w:sz w:val="26"/>
          <w:szCs w:val="26"/>
        </w:rPr>
      </w:pPr>
    </w:p>
    <w:p w14:paraId="35BA9BAB" w14:textId="77777777" w:rsidR="00862A59" w:rsidRDefault="00862A59">
      <w:pPr>
        <w:rPr>
          <w:rFonts w:ascii="Calibri" w:hAnsi="Calibri" w:cs="Calibri"/>
          <w:sz w:val="26"/>
          <w:szCs w:val="26"/>
        </w:rPr>
      </w:pPr>
    </w:p>
    <w:p w14:paraId="46FD5813" w14:textId="77777777" w:rsidR="00862A59" w:rsidRDefault="00862A59">
      <w:pPr>
        <w:rPr>
          <w:rFonts w:ascii="Calibri" w:hAnsi="Calibri" w:cs="Calibri"/>
          <w:sz w:val="26"/>
          <w:szCs w:val="26"/>
        </w:rPr>
      </w:pPr>
    </w:p>
    <w:p w14:paraId="324AD6C9" w14:textId="77777777" w:rsidR="00862A59" w:rsidRDefault="00862A59">
      <w:pPr>
        <w:rPr>
          <w:rFonts w:ascii="Calibri" w:hAnsi="Calibri" w:cs="Calibri"/>
          <w:sz w:val="26"/>
          <w:szCs w:val="26"/>
        </w:rPr>
      </w:pPr>
    </w:p>
    <w:p w14:paraId="3DB69FE2" w14:textId="77777777" w:rsidR="00862A59" w:rsidRDefault="00862A59">
      <w:pPr>
        <w:rPr>
          <w:rFonts w:ascii="Calibri" w:hAnsi="Calibri" w:cs="Calibri"/>
          <w:sz w:val="26"/>
          <w:szCs w:val="26"/>
        </w:rPr>
      </w:pPr>
    </w:p>
    <w:p w14:paraId="51899B41" w14:textId="77777777" w:rsidR="00D85851" w:rsidRPr="00862A59" w:rsidRDefault="00000000" w:rsidP="00D85851">
      <w:pPr>
        <w:rPr>
          <w:rFonts w:ascii="Calibri" w:hAnsi="Calibri" w:cs="Calibri"/>
        </w:rPr>
      </w:pPr>
      <w:r w:rsidRPr="00862A59">
        <w:rPr>
          <w:rFonts w:ascii="Calibri" w:hAnsi="Calibri" w:cs="Calibri"/>
        </w:rPr>
        <w:pict w14:anchorId="4F060111">
          <v:rect id="_x0000_i1026" style="width:0;height:1.5pt" o:hralign="center" o:hrstd="t" o:hr="t" fillcolor="#a0a0a0" stroked="f"/>
        </w:pict>
      </w:r>
    </w:p>
    <w:p w14:paraId="2715E495" w14:textId="17F69579" w:rsidR="00D85851" w:rsidRPr="00862A59" w:rsidRDefault="00862A59" w:rsidP="00D85851">
      <w:pPr>
        <w:rPr>
          <w:rFonts w:ascii="Calibri" w:hAnsi="Calibri" w:cs="Calibri"/>
          <w:b/>
          <w:bCs/>
          <w:sz w:val="28"/>
          <w:szCs w:val="28"/>
        </w:rPr>
      </w:pPr>
      <w:r w:rsidRPr="00862A59">
        <w:rPr>
          <w:rFonts w:ascii="Calibri" w:hAnsi="Calibri" w:cs="Calibri"/>
          <w:sz w:val="28"/>
          <w:szCs w:val="28"/>
        </w:rPr>
        <w:lastRenderedPageBreak/>
        <w:drawing>
          <wp:anchor distT="0" distB="0" distL="114300" distR="114300" simplePos="0" relativeHeight="251660288" behindDoc="0" locked="0" layoutInCell="1" allowOverlap="1" wp14:anchorId="75B31F99" wp14:editId="130D45B0">
            <wp:simplePos x="0" y="0"/>
            <wp:positionH relativeFrom="column">
              <wp:posOffset>4638675</wp:posOffset>
            </wp:positionH>
            <wp:positionV relativeFrom="paragraph">
              <wp:posOffset>314325</wp:posOffset>
            </wp:positionV>
            <wp:extent cx="1752600" cy="2076450"/>
            <wp:effectExtent l="0" t="0" r="0" b="0"/>
            <wp:wrapNone/>
            <wp:docPr id="122301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1272" name=""/>
                    <pic:cNvPicPr/>
                  </pic:nvPicPr>
                  <pic:blipFill>
                    <a:blip r:embed="rId16">
                      <a:extLst>
                        <a:ext uri="{28A0092B-C50C-407E-A947-70E740481C1C}">
                          <a14:useLocalDpi xmlns:a14="http://schemas.microsoft.com/office/drawing/2010/main" val="0"/>
                        </a:ext>
                      </a:extLst>
                    </a:blip>
                    <a:stretch>
                      <a:fillRect/>
                    </a:stretch>
                  </pic:blipFill>
                  <pic:spPr>
                    <a:xfrm>
                      <a:off x="0" y="0"/>
                      <a:ext cx="1752600" cy="2076450"/>
                    </a:xfrm>
                    <a:prstGeom prst="rect">
                      <a:avLst/>
                    </a:prstGeom>
                  </pic:spPr>
                </pic:pic>
              </a:graphicData>
            </a:graphic>
            <wp14:sizeRelH relativeFrom="page">
              <wp14:pctWidth>0</wp14:pctWidth>
            </wp14:sizeRelH>
            <wp14:sizeRelV relativeFrom="page">
              <wp14:pctHeight>0</wp14:pctHeight>
            </wp14:sizeRelV>
          </wp:anchor>
        </w:drawing>
      </w:r>
      <w:r w:rsidR="00D85851" w:rsidRPr="00862A59">
        <w:rPr>
          <w:rFonts w:ascii="Calibri" w:hAnsi="Calibri" w:cs="Calibri"/>
          <w:b/>
          <w:bCs/>
          <w:sz w:val="28"/>
          <w:szCs w:val="28"/>
        </w:rPr>
        <w:t>Site 136388</w:t>
      </w:r>
      <w:bookmarkStart w:id="2" w:name="d9584"/>
      <w:bookmarkEnd w:id="2"/>
      <w:r w:rsidRPr="00862A59">
        <w:rPr>
          <w:rFonts w:ascii="Calibri" w:hAnsi="Calibri" w:cs="Calibri"/>
          <w:b/>
          <w:bCs/>
          <w:sz w:val="28"/>
          <w:szCs w:val="28"/>
        </w:rPr>
        <w:t xml:space="preserve"> </w:t>
      </w:r>
      <w:r w:rsidRPr="00862A59">
        <w:rPr>
          <w:rFonts w:ascii="Calibri" w:hAnsi="Calibri" w:cs="Calibri"/>
          <w:b/>
          <w:bCs/>
          <w:sz w:val="28"/>
          <w:szCs w:val="28"/>
        </w:rPr>
        <w:t>- Stondon Road Glasshouses (Proposed use - Residential)</w:t>
      </w:r>
    </w:p>
    <w:p w14:paraId="0DEEE50D" w14:textId="52A95ACC" w:rsidR="00D85851" w:rsidRPr="00862A59" w:rsidRDefault="00D85851" w:rsidP="00D85851">
      <w:pPr>
        <w:rPr>
          <w:rFonts w:ascii="Calibri" w:hAnsi="Calibri" w:cs="Calibri"/>
        </w:rPr>
      </w:pPr>
      <w:r w:rsidRPr="00862A59">
        <w:rPr>
          <w:rFonts w:ascii="Calibri" w:hAnsi="Calibri" w:cs="Calibri"/>
          <w:noProof/>
        </w:rPr>
        <w:drawing>
          <wp:inline distT="0" distB="0" distL="0" distR="0" wp14:anchorId="3463CC9B" wp14:editId="2BB77BCF">
            <wp:extent cx="4609760" cy="3457575"/>
            <wp:effectExtent l="0" t="0" r="635" b="0"/>
            <wp:docPr id="645684720" name="Picture 37"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Map 41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5386" cy="3469295"/>
                    </a:xfrm>
                    <a:prstGeom prst="rect">
                      <a:avLst/>
                    </a:prstGeom>
                    <a:noFill/>
                    <a:ln>
                      <a:noFill/>
                    </a:ln>
                  </pic:spPr>
                </pic:pic>
              </a:graphicData>
            </a:graphic>
          </wp:inline>
        </w:drawing>
      </w:r>
      <w:r w:rsidR="00862A59" w:rsidRPr="00862A59">
        <w:rPr>
          <w:noProof/>
        </w:rPr>
        <w:t xml:space="preserve"> </w:t>
      </w:r>
    </w:p>
    <w:p w14:paraId="6A86DD31" w14:textId="77777777" w:rsidR="00862A59" w:rsidRPr="00862A59" w:rsidRDefault="00862A59" w:rsidP="00862A59">
      <w:pPr>
        <w:rPr>
          <w:rFonts w:ascii="Calibri" w:hAnsi="Calibri" w:cs="Calibri"/>
          <w:b/>
          <w:bCs/>
          <w:sz w:val="26"/>
          <w:szCs w:val="26"/>
        </w:rPr>
      </w:pPr>
      <w:r w:rsidRPr="00862A59">
        <w:rPr>
          <w:rFonts w:ascii="Calibri" w:hAnsi="Calibri" w:cs="Calibri"/>
          <w:b/>
          <w:bCs/>
          <w:sz w:val="26"/>
          <w:szCs w:val="26"/>
        </w:rPr>
        <w:t>Site 136388 - Stondon Road Glasshouses (Proposed use - Residential)</w:t>
      </w:r>
    </w:p>
    <w:p w14:paraId="52E0A400" w14:textId="77777777" w:rsidR="00862A59" w:rsidRPr="00862A59" w:rsidRDefault="00862A59" w:rsidP="00862A59">
      <w:pPr>
        <w:rPr>
          <w:rFonts w:ascii="Calibri" w:hAnsi="Calibri" w:cs="Calibri"/>
          <w:sz w:val="26"/>
          <w:szCs w:val="26"/>
        </w:rPr>
      </w:pPr>
      <w:r w:rsidRPr="00862A59">
        <w:rPr>
          <w:rFonts w:ascii="Calibri" w:hAnsi="Calibri" w:cs="Calibri"/>
          <w:sz w:val="26"/>
          <w:szCs w:val="26"/>
        </w:rPr>
        <w:t xml:space="preserve">Development would: </w:t>
      </w:r>
    </w:p>
    <w:p w14:paraId="0F006FDE" w14:textId="77777777" w:rsidR="00862A59" w:rsidRPr="00862A59" w:rsidRDefault="00862A59" w:rsidP="00862A59">
      <w:pPr>
        <w:pStyle w:val="ListParagraph"/>
        <w:numPr>
          <w:ilvl w:val="0"/>
          <w:numId w:val="8"/>
        </w:numPr>
        <w:spacing w:line="259" w:lineRule="auto"/>
        <w:rPr>
          <w:rFonts w:ascii="Calibri" w:hAnsi="Calibri" w:cs="Calibri"/>
          <w:sz w:val="26"/>
          <w:szCs w:val="26"/>
        </w:rPr>
      </w:pPr>
      <w:r w:rsidRPr="00862A59">
        <w:rPr>
          <w:rFonts w:ascii="Calibri" w:hAnsi="Calibri" w:cs="Calibri"/>
          <w:sz w:val="26"/>
          <w:szCs w:val="26"/>
        </w:rPr>
        <w:t xml:space="preserve">Create highways safety issues as site entrance at narrow point in highway with no room for pedestrian link to Shillington Road/High Street. </w:t>
      </w:r>
    </w:p>
    <w:p w14:paraId="1ED03F4A" w14:textId="77777777" w:rsidR="00862A59" w:rsidRPr="00862A59" w:rsidRDefault="00862A59" w:rsidP="00862A59">
      <w:pPr>
        <w:pStyle w:val="ListParagraph"/>
        <w:numPr>
          <w:ilvl w:val="0"/>
          <w:numId w:val="8"/>
        </w:numPr>
        <w:spacing w:line="259" w:lineRule="auto"/>
        <w:rPr>
          <w:rFonts w:ascii="Calibri" w:hAnsi="Calibri" w:cs="Calibri"/>
          <w:sz w:val="26"/>
          <w:szCs w:val="26"/>
        </w:rPr>
      </w:pPr>
      <w:r w:rsidRPr="00862A59">
        <w:rPr>
          <w:rFonts w:ascii="Calibri" w:hAnsi="Calibri" w:cs="Calibri"/>
          <w:sz w:val="26"/>
          <w:szCs w:val="26"/>
        </w:rPr>
        <w:t xml:space="preserve">Create significant built form/mass outside settlement envelope at village edge. </w:t>
      </w:r>
    </w:p>
    <w:p w14:paraId="3618B0BB" w14:textId="77777777" w:rsidR="00862A59" w:rsidRPr="00862A59" w:rsidRDefault="00862A59" w:rsidP="00862A59">
      <w:pPr>
        <w:pStyle w:val="ListParagraph"/>
        <w:numPr>
          <w:ilvl w:val="0"/>
          <w:numId w:val="8"/>
        </w:numPr>
        <w:spacing w:line="259" w:lineRule="auto"/>
        <w:rPr>
          <w:rFonts w:ascii="Calibri" w:hAnsi="Calibri" w:cs="Calibri"/>
          <w:sz w:val="26"/>
          <w:szCs w:val="26"/>
        </w:rPr>
      </w:pPr>
      <w:r w:rsidRPr="00862A59">
        <w:rPr>
          <w:rFonts w:ascii="Calibri" w:hAnsi="Calibri" w:cs="Calibri"/>
          <w:sz w:val="26"/>
          <w:szCs w:val="26"/>
        </w:rPr>
        <w:t xml:space="preserve">Be unsustainable as distance from village amenities creates reliance on cars. </w:t>
      </w:r>
    </w:p>
    <w:p w14:paraId="6C40CE46" w14:textId="77777777" w:rsidR="00862A59" w:rsidRPr="00862A59" w:rsidRDefault="00862A59" w:rsidP="00862A59">
      <w:pPr>
        <w:pStyle w:val="ListParagraph"/>
        <w:numPr>
          <w:ilvl w:val="0"/>
          <w:numId w:val="8"/>
        </w:numPr>
        <w:spacing w:line="259" w:lineRule="auto"/>
        <w:rPr>
          <w:rFonts w:ascii="Calibri" w:hAnsi="Calibri" w:cs="Calibri"/>
          <w:sz w:val="26"/>
          <w:szCs w:val="26"/>
        </w:rPr>
      </w:pPr>
      <w:r w:rsidRPr="00862A59">
        <w:rPr>
          <w:rFonts w:ascii="Calibri" w:hAnsi="Calibri" w:cs="Calibri"/>
          <w:sz w:val="26"/>
          <w:szCs w:val="26"/>
        </w:rPr>
        <w:t>Alter visual impact/environment of transition from village to open countryside.</w:t>
      </w:r>
    </w:p>
    <w:p w14:paraId="0D363331" w14:textId="77777777" w:rsidR="00862A59" w:rsidRPr="00862A59" w:rsidRDefault="00862A59" w:rsidP="00862A59">
      <w:pPr>
        <w:pStyle w:val="ListParagraph"/>
        <w:numPr>
          <w:ilvl w:val="0"/>
          <w:numId w:val="8"/>
        </w:numPr>
        <w:spacing w:line="259" w:lineRule="auto"/>
        <w:rPr>
          <w:rFonts w:ascii="Calibri" w:hAnsi="Calibri" w:cs="Calibri"/>
          <w:sz w:val="26"/>
          <w:szCs w:val="26"/>
        </w:rPr>
      </w:pPr>
      <w:r w:rsidRPr="00862A59">
        <w:rPr>
          <w:rFonts w:ascii="Calibri" w:hAnsi="Calibri" w:cs="Calibri"/>
          <w:sz w:val="26"/>
          <w:szCs w:val="26"/>
        </w:rPr>
        <w:t xml:space="preserve">Create overlooking and visibility of village as homes would be built on elevated ground due to site topology. </w:t>
      </w:r>
    </w:p>
    <w:p w14:paraId="735697AB" w14:textId="77777777" w:rsidR="00862A59" w:rsidRPr="00862A59" w:rsidRDefault="00862A59" w:rsidP="00862A59">
      <w:pPr>
        <w:rPr>
          <w:rFonts w:ascii="Calibri" w:hAnsi="Calibri" w:cs="Calibri"/>
          <w:color w:val="00B050"/>
          <w:sz w:val="26"/>
          <w:szCs w:val="26"/>
        </w:rPr>
      </w:pPr>
      <w:r w:rsidRPr="00862A59">
        <w:rPr>
          <w:rFonts w:ascii="Calibri" w:hAnsi="Calibri" w:cs="Calibri"/>
          <w:color w:val="00B050"/>
          <w:sz w:val="26"/>
          <w:szCs w:val="26"/>
        </w:rPr>
        <w:t>MPC may look to support this site if:</w:t>
      </w:r>
    </w:p>
    <w:p w14:paraId="5C057627" w14:textId="77777777" w:rsidR="00862A59" w:rsidRPr="00862A59" w:rsidRDefault="00862A59" w:rsidP="00862A59">
      <w:pPr>
        <w:pStyle w:val="ListParagraph"/>
        <w:numPr>
          <w:ilvl w:val="0"/>
          <w:numId w:val="5"/>
        </w:numPr>
        <w:spacing w:line="259" w:lineRule="auto"/>
        <w:rPr>
          <w:rFonts w:ascii="Calibri" w:hAnsi="Calibri" w:cs="Calibri"/>
          <w:sz w:val="26"/>
          <w:szCs w:val="26"/>
        </w:rPr>
      </w:pPr>
      <w:r w:rsidRPr="00862A59">
        <w:rPr>
          <w:rFonts w:ascii="Calibri" w:hAnsi="Calibri" w:cs="Calibri"/>
          <w:color w:val="00B050"/>
          <w:sz w:val="26"/>
          <w:szCs w:val="26"/>
        </w:rPr>
        <w:t xml:space="preserve">Height of homes were limited so as not to create overlooking and alter the village skyline.  </w:t>
      </w:r>
    </w:p>
    <w:p w14:paraId="589299E5" w14:textId="77777777" w:rsidR="00862A59" w:rsidRPr="00862A59" w:rsidRDefault="00862A59" w:rsidP="00862A59">
      <w:pPr>
        <w:pStyle w:val="ListParagraph"/>
        <w:numPr>
          <w:ilvl w:val="0"/>
          <w:numId w:val="5"/>
        </w:numPr>
        <w:spacing w:line="259" w:lineRule="auto"/>
        <w:rPr>
          <w:rFonts w:ascii="Calibri" w:hAnsi="Calibri" w:cs="Calibri"/>
          <w:sz w:val="26"/>
          <w:szCs w:val="26"/>
        </w:rPr>
      </w:pPr>
      <w:r w:rsidRPr="00862A59">
        <w:rPr>
          <w:rFonts w:ascii="Calibri" w:hAnsi="Calibri" w:cs="Calibri"/>
          <w:color w:val="00B050"/>
          <w:sz w:val="26"/>
          <w:szCs w:val="26"/>
        </w:rPr>
        <w:t xml:space="preserve">As it would not be developing agricultural land but transform a brownfield site. </w:t>
      </w:r>
    </w:p>
    <w:p w14:paraId="0B26DD55" w14:textId="77777777" w:rsidR="00862A59" w:rsidRPr="00862A59" w:rsidRDefault="00862A59" w:rsidP="00862A59">
      <w:pPr>
        <w:pStyle w:val="ListParagraph"/>
        <w:numPr>
          <w:ilvl w:val="0"/>
          <w:numId w:val="5"/>
        </w:numPr>
        <w:spacing w:line="259" w:lineRule="auto"/>
        <w:rPr>
          <w:rFonts w:ascii="Calibri" w:hAnsi="Calibri" w:cs="Calibri"/>
          <w:sz w:val="26"/>
          <w:szCs w:val="26"/>
        </w:rPr>
      </w:pPr>
      <w:r w:rsidRPr="00862A59">
        <w:rPr>
          <w:rFonts w:ascii="Calibri" w:hAnsi="Calibri" w:cs="Calibri"/>
          <w:color w:val="00B050"/>
          <w:sz w:val="26"/>
          <w:szCs w:val="26"/>
        </w:rPr>
        <w:t xml:space="preserve">Development and design were sympathetic to the adjacent conservation area.  </w:t>
      </w:r>
    </w:p>
    <w:p w14:paraId="7467CE7E" w14:textId="12DD0DA5" w:rsidR="4A03335A" w:rsidRPr="00862A59" w:rsidRDefault="4A03335A">
      <w:pPr>
        <w:rPr>
          <w:rFonts w:ascii="Calibri" w:hAnsi="Calibri" w:cs="Calibri"/>
        </w:rPr>
      </w:pPr>
    </w:p>
    <w:p w14:paraId="08837122" w14:textId="7BE5FFB7" w:rsidR="4A03335A" w:rsidRPr="00862A59" w:rsidRDefault="4A03335A">
      <w:pPr>
        <w:rPr>
          <w:rFonts w:ascii="Calibri" w:hAnsi="Calibri" w:cs="Calibri"/>
        </w:rPr>
      </w:pPr>
    </w:p>
    <w:p w14:paraId="3939378A" w14:textId="6470381B" w:rsidR="4A03335A" w:rsidRDefault="4A03335A">
      <w:pPr>
        <w:rPr>
          <w:rFonts w:ascii="Calibri" w:hAnsi="Calibri" w:cs="Calibri"/>
        </w:rPr>
      </w:pPr>
    </w:p>
    <w:p w14:paraId="402A8229" w14:textId="77777777" w:rsidR="00862A59" w:rsidRPr="00862A59" w:rsidRDefault="00862A59">
      <w:pPr>
        <w:rPr>
          <w:rFonts w:ascii="Calibri" w:hAnsi="Calibri" w:cs="Calibri"/>
        </w:rPr>
      </w:pPr>
    </w:p>
    <w:p w14:paraId="68C5D561" w14:textId="3E1D1F60" w:rsidR="4A03335A" w:rsidRPr="00862A59" w:rsidRDefault="4A03335A">
      <w:pPr>
        <w:rPr>
          <w:rFonts w:ascii="Calibri" w:hAnsi="Calibri" w:cs="Calibri"/>
        </w:rPr>
      </w:pPr>
    </w:p>
    <w:p w14:paraId="639F54CC" w14:textId="06037532" w:rsidR="4A03335A" w:rsidRPr="00862A59" w:rsidRDefault="4A03335A">
      <w:pPr>
        <w:rPr>
          <w:rFonts w:ascii="Calibri" w:hAnsi="Calibri" w:cs="Calibri"/>
        </w:rPr>
      </w:pPr>
    </w:p>
    <w:p w14:paraId="6D7205B6" w14:textId="77777777" w:rsidR="00D85851" w:rsidRPr="00862A59" w:rsidRDefault="00000000" w:rsidP="00D85851">
      <w:pPr>
        <w:rPr>
          <w:rFonts w:ascii="Calibri" w:hAnsi="Calibri" w:cs="Calibri"/>
        </w:rPr>
      </w:pPr>
      <w:r w:rsidRPr="00862A59">
        <w:rPr>
          <w:rFonts w:ascii="Calibri" w:hAnsi="Calibri" w:cs="Calibri"/>
        </w:rPr>
        <w:pict w14:anchorId="73AD3192">
          <v:rect id="_x0000_i1027" style="width:0;height:1.5pt" o:hralign="center" o:hrstd="t" o:hr="t" fillcolor="#a0a0a0" stroked="f"/>
        </w:pict>
      </w:r>
    </w:p>
    <w:p w14:paraId="4A51FDD8" w14:textId="2F78701C" w:rsidR="00D85851" w:rsidRPr="00862A59" w:rsidRDefault="00D85851" w:rsidP="00D85851">
      <w:pPr>
        <w:rPr>
          <w:rFonts w:ascii="Calibri" w:hAnsi="Calibri" w:cs="Calibri"/>
          <w:b/>
          <w:bCs/>
          <w:sz w:val="28"/>
          <w:szCs w:val="28"/>
        </w:rPr>
      </w:pPr>
      <w:r w:rsidRPr="00862A59">
        <w:rPr>
          <w:rFonts w:ascii="Calibri" w:hAnsi="Calibri" w:cs="Calibri"/>
          <w:b/>
          <w:bCs/>
          <w:sz w:val="28"/>
          <w:szCs w:val="28"/>
        </w:rPr>
        <w:lastRenderedPageBreak/>
        <w:t>Site 136390</w:t>
      </w:r>
      <w:bookmarkStart w:id="3" w:name="d9585"/>
      <w:bookmarkEnd w:id="3"/>
      <w:r w:rsidR="00862A59" w:rsidRPr="00862A59">
        <w:rPr>
          <w:rFonts w:ascii="Calibri" w:hAnsi="Calibri" w:cs="Calibri"/>
          <w:b/>
          <w:bCs/>
          <w:sz w:val="28"/>
          <w:szCs w:val="28"/>
        </w:rPr>
        <w:t xml:space="preserve"> </w:t>
      </w:r>
      <w:r w:rsidR="00862A59" w:rsidRPr="00862A59">
        <w:rPr>
          <w:rFonts w:ascii="Calibri" w:hAnsi="Calibri" w:cs="Calibri"/>
          <w:b/>
          <w:bCs/>
          <w:sz w:val="28"/>
          <w:szCs w:val="28"/>
        </w:rPr>
        <w:t>- Land East of Coneygate stretching from Stondon Road to Fildyke Road (Proposed use - Residential)</w:t>
      </w:r>
    </w:p>
    <w:p w14:paraId="46842282" w14:textId="5293669C" w:rsidR="00D85851" w:rsidRPr="00862A59" w:rsidRDefault="00862A59" w:rsidP="00D85851">
      <w:pPr>
        <w:rPr>
          <w:rFonts w:ascii="Calibri" w:hAnsi="Calibri" w:cs="Calibri"/>
        </w:rPr>
      </w:pPr>
      <w:r w:rsidRPr="00862A59">
        <w:rPr>
          <w:rFonts w:ascii="Calibri" w:hAnsi="Calibri" w:cs="Calibri"/>
        </w:rPr>
        <w:drawing>
          <wp:anchor distT="0" distB="0" distL="114300" distR="114300" simplePos="0" relativeHeight="251661312" behindDoc="0" locked="0" layoutInCell="1" allowOverlap="1" wp14:anchorId="61DD8F8D" wp14:editId="2267C56F">
            <wp:simplePos x="0" y="0"/>
            <wp:positionH relativeFrom="column">
              <wp:posOffset>4543425</wp:posOffset>
            </wp:positionH>
            <wp:positionV relativeFrom="paragraph">
              <wp:posOffset>-4445</wp:posOffset>
            </wp:positionV>
            <wp:extent cx="1676400" cy="2085975"/>
            <wp:effectExtent l="0" t="0" r="0" b="9525"/>
            <wp:wrapNone/>
            <wp:docPr id="909437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37789" name=""/>
                    <pic:cNvPicPr/>
                  </pic:nvPicPr>
                  <pic:blipFill>
                    <a:blip r:embed="rId18">
                      <a:extLst>
                        <a:ext uri="{28A0092B-C50C-407E-A947-70E740481C1C}">
                          <a14:useLocalDpi xmlns:a14="http://schemas.microsoft.com/office/drawing/2010/main" val="0"/>
                        </a:ext>
                      </a:extLst>
                    </a:blip>
                    <a:stretch>
                      <a:fillRect/>
                    </a:stretch>
                  </pic:blipFill>
                  <pic:spPr>
                    <a:xfrm>
                      <a:off x="0" y="0"/>
                      <a:ext cx="1676400" cy="2085975"/>
                    </a:xfrm>
                    <a:prstGeom prst="rect">
                      <a:avLst/>
                    </a:prstGeom>
                  </pic:spPr>
                </pic:pic>
              </a:graphicData>
            </a:graphic>
            <wp14:sizeRelH relativeFrom="page">
              <wp14:pctWidth>0</wp14:pctWidth>
            </wp14:sizeRelH>
            <wp14:sizeRelV relativeFrom="page">
              <wp14:pctHeight>0</wp14:pctHeight>
            </wp14:sizeRelV>
          </wp:anchor>
        </w:drawing>
      </w:r>
      <w:r w:rsidR="00D85851" w:rsidRPr="00862A59">
        <w:rPr>
          <w:rFonts w:ascii="Calibri" w:hAnsi="Calibri" w:cs="Calibri"/>
          <w:noProof/>
        </w:rPr>
        <w:drawing>
          <wp:inline distT="0" distB="0" distL="0" distR="0" wp14:anchorId="56539105" wp14:editId="6AFB371D">
            <wp:extent cx="4330380" cy="3248025"/>
            <wp:effectExtent l="0" t="0" r="0" b="0"/>
            <wp:docPr id="661468552" name="Picture 36"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Map 41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5737" cy="3259544"/>
                    </a:xfrm>
                    <a:prstGeom prst="rect">
                      <a:avLst/>
                    </a:prstGeom>
                    <a:noFill/>
                    <a:ln>
                      <a:noFill/>
                    </a:ln>
                  </pic:spPr>
                </pic:pic>
              </a:graphicData>
            </a:graphic>
          </wp:inline>
        </w:drawing>
      </w:r>
    </w:p>
    <w:p w14:paraId="3241065D" w14:textId="77777777" w:rsidR="00862A59" w:rsidRPr="00862A59" w:rsidRDefault="00862A59" w:rsidP="00862A59">
      <w:pPr>
        <w:rPr>
          <w:rFonts w:ascii="Calibri" w:hAnsi="Calibri" w:cs="Calibri"/>
          <w:sz w:val="26"/>
          <w:szCs w:val="26"/>
        </w:rPr>
      </w:pPr>
      <w:r w:rsidRPr="00862A59">
        <w:rPr>
          <w:rFonts w:ascii="Calibri" w:hAnsi="Calibri" w:cs="Calibri"/>
          <w:sz w:val="26"/>
          <w:szCs w:val="26"/>
        </w:rPr>
        <w:t xml:space="preserve">Development would: </w:t>
      </w:r>
    </w:p>
    <w:p w14:paraId="039DEB57" w14:textId="77777777" w:rsidR="00862A59" w:rsidRPr="00862A59" w:rsidRDefault="00862A59" w:rsidP="00862A59">
      <w:pPr>
        <w:pStyle w:val="ListParagraph"/>
        <w:numPr>
          <w:ilvl w:val="0"/>
          <w:numId w:val="9"/>
        </w:numPr>
        <w:spacing w:line="259" w:lineRule="auto"/>
        <w:rPr>
          <w:rFonts w:ascii="Calibri" w:hAnsi="Calibri" w:cs="Calibri"/>
          <w:sz w:val="26"/>
          <w:szCs w:val="26"/>
        </w:rPr>
      </w:pPr>
      <w:r w:rsidRPr="00862A59">
        <w:rPr>
          <w:rFonts w:ascii="Calibri" w:hAnsi="Calibri" w:cs="Calibri"/>
          <w:sz w:val="26"/>
          <w:szCs w:val="26"/>
        </w:rPr>
        <w:t>Remove Grade 3a BMV agricultural land</w:t>
      </w:r>
    </w:p>
    <w:p w14:paraId="5C5A1C01" w14:textId="77777777" w:rsidR="00862A59" w:rsidRPr="00862A59" w:rsidRDefault="00862A59" w:rsidP="00862A59">
      <w:pPr>
        <w:pStyle w:val="ListParagraph"/>
        <w:numPr>
          <w:ilvl w:val="0"/>
          <w:numId w:val="9"/>
        </w:numPr>
        <w:spacing w:line="259" w:lineRule="auto"/>
        <w:rPr>
          <w:rFonts w:ascii="Calibri" w:hAnsi="Calibri" w:cs="Calibri"/>
          <w:sz w:val="26"/>
          <w:szCs w:val="26"/>
        </w:rPr>
      </w:pPr>
      <w:r w:rsidRPr="00862A59">
        <w:rPr>
          <w:rFonts w:ascii="Calibri" w:hAnsi="Calibri" w:cs="Calibri"/>
          <w:sz w:val="26"/>
          <w:szCs w:val="26"/>
        </w:rPr>
        <w:t xml:space="preserve">Create significant built form/mass into area of countryside high ground outside settlement envelope. </w:t>
      </w:r>
    </w:p>
    <w:p w14:paraId="07F1436F" w14:textId="77777777" w:rsidR="00862A59" w:rsidRPr="00862A59" w:rsidRDefault="00862A59" w:rsidP="00862A59">
      <w:pPr>
        <w:pStyle w:val="ListParagraph"/>
        <w:numPr>
          <w:ilvl w:val="0"/>
          <w:numId w:val="9"/>
        </w:numPr>
        <w:spacing w:line="259" w:lineRule="auto"/>
        <w:rPr>
          <w:rFonts w:ascii="Calibri" w:hAnsi="Calibri" w:cs="Calibri"/>
          <w:sz w:val="26"/>
          <w:szCs w:val="26"/>
        </w:rPr>
      </w:pPr>
      <w:r w:rsidRPr="00862A59">
        <w:rPr>
          <w:rFonts w:ascii="Calibri" w:hAnsi="Calibri" w:cs="Calibri"/>
          <w:sz w:val="26"/>
          <w:szCs w:val="26"/>
        </w:rPr>
        <w:t xml:space="preserve">Alter visual impact/environment of transition from village to open countryside along Stondon Road. </w:t>
      </w:r>
    </w:p>
    <w:p w14:paraId="4DB4B079" w14:textId="77777777" w:rsidR="00862A59" w:rsidRPr="00862A59" w:rsidRDefault="00862A59" w:rsidP="00862A59">
      <w:pPr>
        <w:pStyle w:val="ListParagraph"/>
        <w:numPr>
          <w:ilvl w:val="0"/>
          <w:numId w:val="9"/>
        </w:numPr>
        <w:spacing w:line="259" w:lineRule="auto"/>
        <w:rPr>
          <w:rFonts w:ascii="Calibri" w:hAnsi="Calibri" w:cs="Calibri"/>
          <w:sz w:val="26"/>
          <w:szCs w:val="26"/>
        </w:rPr>
      </w:pPr>
      <w:r w:rsidRPr="00862A59">
        <w:rPr>
          <w:rFonts w:ascii="Calibri" w:hAnsi="Calibri" w:cs="Calibri"/>
          <w:sz w:val="26"/>
          <w:szCs w:val="26"/>
        </w:rPr>
        <w:t>Adversely affect the beauty of the countryside elevated views from/to village across adjacent vales/intervening low ground (Stondon, valley and out towards Stevenage Hospital)</w:t>
      </w:r>
    </w:p>
    <w:p w14:paraId="27E2DFCF" w14:textId="77777777" w:rsidR="00862A59" w:rsidRPr="00862A59" w:rsidRDefault="00862A59" w:rsidP="00862A59">
      <w:pPr>
        <w:pStyle w:val="ListParagraph"/>
        <w:numPr>
          <w:ilvl w:val="0"/>
          <w:numId w:val="9"/>
        </w:numPr>
        <w:spacing w:line="259" w:lineRule="auto"/>
        <w:rPr>
          <w:rFonts w:ascii="Calibri" w:hAnsi="Calibri" w:cs="Calibri"/>
          <w:sz w:val="26"/>
          <w:szCs w:val="26"/>
        </w:rPr>
      </w:pPr>
      <w:r w:rsidRPr="00862A59">
        <w:rPr>
          <w:rFonts w:ascii="Calibri" w:hAnsi="Calibri" w:cs="Calibri"/>
          <w:sz w:val="26"/>
          <w:szCs w:val="26"/>
        </w:rPr>
        <w:t>Be detrimental/harm rural landscape setting/appearance of the village</w:t>
      </w:r>
    </w:p>
    <w:p w14:paraId="45B0D779" w14:textId="77777777" w:rsidR="00862A59" w:rsidRPr="00862A59" w:rsidRDefault="00862A59" w:rsidP="00862A59">
      <w:pPr>
        <w:pStyle w:val="ListParagraph"/>
        <w:numPr>
          <w:ilvl w:val="0"/>
          <w:numId w:val="9"/>
        </w:numPr>
        <w:spacing w:line="259" w:lineRule="auto"/>
        <w:rPr>
          <w:rFonts w:ascii="Calibri" w:hAnsi="Calibri" w:cs="Calibri"/>
          <w:sz w:val="26"/>
          <w:szCs w:val="26"/>
        </w:rPr>
      </w:pPr>
      <w:r w:rsidRPr="00862A59">
        <w:rPr>
          <w:rFonts w:ascii="Calibri" w:hAnsi="Calibri" w:cs="Calibri"/>
          <w:sz w:val="26"/>
          <w:szCs w:val="26"/>
        </w:rPr>
        <w:t xml:space="preserve">Deviate from linear pattern of development along High Street creating permanent/noticeable visual harm to landscape character.  </w:t>
      </w:r>
    </w:p>
    <w:p w14:paraId="2C471D8B" w14:textId="77777777" w:rsidR="00862A59" w:rsidRPr="00862A59" w:rsidRDefault="00862A59" w:rsidP="00862A59">
      <w:pPr>
        <w:pStyle w:val="ListParagraph"/>
        <w:numPr>
          <w:ilvl w:val="0"/>
          <w:numId w:val="9"/>
        </w:numPr>
        <w:spacing w:line="259" w:lineRule="auto"/>
        <w:rPr>
          <w:rFonts w:ascii="Calibri" w:hAnsi="Calibri" w:cs="Calibri"/>
          <w:sz w:val="26"/>
          <w:szCs w:val="26"/>
        </w:rPr>
      </w:pPr>
      <w:r w:rsidRPr="00862A59">
        <w:rPr>
          <w:rFonts w:ascii="Calibri" w:hAnsi="Calibri" w:cs="Calibri"/>
          <w:sz w:val="26"/>
          <w:szCs w:val="26"/>
        </w:rPr>
        <w:t xml:space="preserve">Create overlooking as built on elevated ground due to site topology. </w:t>
      </w:r>
    </w:p>
    <w:p w14:paraId="3F451624" w14:textId="77777777" w:rsidR="00862A59" w:rsidRPr="00862A59" w:rsidRDefault="00862A59" w:rsidP="00862A59">
      <w:pPr>
        <w:pStyle w:val="ListParagraph"/>
        <w:numPr>
          <w:ilvl w:val="0"/>
          <w:numId w:val="9"/>
        </w:numPr>
        <w:spacing w:line="259" w:lineRule="auto"/>
        <w:rPr>
          <w:rFonts w:ascii="Calibri" w:hAnsi="Calibri" w:cs="Calibri"/>
          <w:sz w:val="26"/>
          <w:szCs w:val="26"/>
        </w:rPr>
      </w:pPr>
      <w:r w:rsidRPr="00862A59">
        <w:rPr>
          <w:rFonts w:ascii="Calibri" w:hAnsi="Calibri" w:cs="Calibri"/>
          <w:sz w:val="26"/>
          <w:szCs w:val="26"/>
        </w:rPr>
        <w:t>Destroy ancient lynchet/grass footpath running Northwest/Southeast across site</w:t>
      </w:r>
    </w:p>
    <w:p w14:paraId="586F4934" w14:textId="77777777" w:rsidR="00862A59" w:rsidRPr="00862A59" w:rsidRDefault="00862A59" w:rsidP="00862A59">
      <w:pPr>
        <w:rPr>
          <w:rFonts w:ascii="Calibri" w:hAnsi="Calibri" w:cs="Calibri"/>
          <w:sz w:val="26"/>
          <w:szCs w:val="26"/>
        </w:rPr>
      </w:pPr>
      <w:r w:rsidRPr="00862A59">
        <w:rPr>
          <w:rFonts w:ascii="Calibri" w:hAnsi="Calibri" w:cs="Calibri"/>
          <w:sz w:val="26"/>
          <w:szCs w:val="26"/>
        </w:rPr>
        <w:t>Contradicts Policies CBLP SP7, HQ1, HQ8, EE5 and EE4 and LCA guidelines and MNP RC1, NE1, H1, DND1, GSR3</w:t>
      </w:r>
    </w:p>
    <w:p w14:paraId="380BDFA2" w14:textId="5A136203" w:rsidR="4A03335A" w:rsidRPr="00862A59" w:rsidRDefault="4A03335A">
      <w:pPr>
        <w:rPr>
          <w:rFonts w:ascii="Calibri" w:hAnsi="Calibri" w:cs="Calibri"/>
        </w:rPr>
      </w:pPr>
    </w:p>
    <w:p w14:paraId="141FF095" w14:textId="55EA6161" w:rsidR="4A03335A" w:rsidRPr="00862A59" w:rsidRDefault="4A03335A">
      <w:pPr>
        <w:rPr>
          <w:rFonts w:ascii="Calibri" w:hAnsi="Calibri" w:cs="Calibri"/>
        </w:rPr>
      </w:pPr>
    </w:p>
    <w:p w14:paraId="5320ABBD" w14:textId="2BD7A810" w:rsidR="4A03335A" w:rsidRPr="00862A59" w:rsidRDefault="4A03335A">
      <w:pPr>
        <w:rPr>
          <w:rFonts w:ascii="Calibri" w:hAnsi="Calibri" w:cs="Calibri"/>
        </w:rPr>
      </w:pPr>
    </w:p>
    <w:p w14:paraId="5F860E4A" w14:textId="59FD2009" w:rsidR="4A03335A" w:rsidRDefault="4A03335A">
      <w:pPr>
        <w:rPr>
          <w:rFonts w:ascii="Calibri" w:hAnsi="Calibri" w:cs="Calibri"/>
        </w:rPr>
      </w:pPr>
    </w:p>
    <w:p w14:paraId="7F8837A2" w14:textId="77777777" w:rsidR="00C84E99" w:rsidRPr="00862A59" w:rsidRDefault="00C84E99">
      <w:pPr>
        <w:rPr>
          <w:rFonts w:ascii="Calibri" w:hAnsi="Calibri" w:cs="Calibri"/>
        </w:rPr>
      </w:pPr>
    </w:p>
    <w:p w14:paraId="673AFDA4" w14:textId="2CE3D5F5" w:rsidR="00D85851" w:rsidRPr="00862A59" w:rsidRDefault="00000000" w:rsidP="00D85851">
      <w:pPr>
        <w:rPr>
          <w:rFonts w:ascii="Calibri" w:hAnsi="Calibri" w:cs="Calibri"/>
        </w:rPr>
      </w:pPr>
      <w:r w:rsidRPr="00862A59">
        <w:rPr>
          <w:rFonts w:ascii="Calibri" w:hAnsi="Calibri" w:cs="Calibri"/>
        </w:rPr>
        <w:pict w14:anchorId="5EEF44B5">
          <v:rect id="_x0000_i1028" style="width:0;height:1.5pt" o:hralign="center" o:hrstd="t" o:hr="t" fillcolor="#a0a0a0" stroked="f"/>
        </w:pict>
      </w:r>
    </w:p>
    <w:p w14:paraId="5D217B95" w14:textId="42FD8BA7" w:rsidR="00D85851" w:rsidRPr="00862A59" w:rsidRDefault="00D85851" w:rsidP="00D85851">
      <w:pPr>
        <w:rPr>
          <w:rFonts w:ascii="Calibri" w:hAnsi="Calibri" w:cs="Calibri"/>
          <w:b/>
          <w:bCs/>
          <w:sz w:val="28"/>
          <w:szCs w:val="28"/>
        </w:rPr>
      </w:pPr>
      <w:r w:rsidRPr="00862A59">
        <w:rPr>
          <w:rFonts w:ascii="Calibri" w:hAnsi="Calibri" w:cs="Calibri"/>
          <w:b/>
          <w:bCs/>
          <w:sz w:val="28"/>
          <w:szCs w:val="28"/>
        </w:rPr>
        <w:lastRenderedPageBreak/>
        <w:t>Site 136573</w:t>
      </w:r>
      <w:bookmarkStart w:id="4" w:name="d9586"/>
      <w:bookmarkEnd w:id="4"/>
      <w:r w:rsidR="00862A59" w:rsidRPr="00862A59">
        <w:rPr>
          <w:rFonts w:ascii="Calibri" w:hAnsi="Calibri" w:cs="Calibri"/>
          <w:b/>
          <w:bCs/>
          <w:sz w:val="28"/>
          <w:szCs w:val="28"/>
        </w:rPr>
        <w:t xml:space="preserve"> </w:t>
      </w:r>
      <w:r w:rsidR="00862A59" w:rsidRPr="00862A59">
        <w:rPr>
          <w:rFonts w:ascii="Calibri" w:hAnsi="Calibri" w:cs="Calibri"/>
          <w:b/>
          <w:bCs/>
          <w:sz w:val="28"/>
          <w:szCs w:val="28"/>
        </w:rPr>
        <w:t>- Land between Chapel Road, Hoo Road Bridleway and North of Fildyke Road (behind woodland) (Proposed use - Residential)</w:t>
      </w:r>
    </w:p>
    <w:p w14:paraId="688ED865" w14:textId="7D6989FE" w:rsidR="00D85851" w:rsidRPr="00862A59" w:rsidRDefault="00926782" w:rsidP="00D85851">
      <w:pPr>
        <w:rPr>
          <w:rFonts w:ascii="Calibri" w:hAnsi="Calibri" w:cs="Calibri"/>
        </w:rPr>
      </w:pPr>
      <w:r w:rsidRPr="00926782">
        <w:rPr>
          <w:rFonts w:ascii="Calibri" w:hAnsi="Calibri" w:cs="Calibri"/>
        </w:rPr>
        <w:drawing>
          <wp:anchor distT="0" distB="0" distL="114300" distR="114300" simplePos="0" relativeHeight="251662336" behindDoc="0" locked="0" layoutInCell="1" allowOverlap="1" wp14:anchorId="1B57D5C5" wp14:editId="78856937">
            <wp:simplePos x="0" y="0"/>
            <wp:positionH relativeFrom="column">
              <wp:posOffset>4772025</wp:posOffset>
            </wp:positionH>
            <wp:positionV relativeFrom="paragraph">
              <wp:posOffset>-4445</wp:posOffset>
            </wp:positionV>
            <wp:extent cx="1724025" cy="2028825"/>
            <wp:effectExtent l="0" t="0" r="9525" b="9525"/>
            <wp:wrapNone/>
            <wp:docPr id="1997501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1181" name=""/>
                    <pic:cNvPicPr/>
                  </pic:nvPicPr>
                  <pic:blipFill>
                    <a:blip r:embed="rId20">
                      <a:extLst>
                        <a:ext uri="{28A0092B-C50C-407E-A947-70E740481C1C}">
                          <a14:useLocalDpi xmlns:a14="http://schemas.microsoft.com/office/drawing/2010/main" val="0"/>
                        </a:ext>
                      </a:extLst>
                    </a:blip>
                    <a:stretch>
                      <a:fillRect/>
                    </a:stretch>
                  </pic:blipFill>
                  <pic:spPr>
                    <a:xfrm>
                      <a:off x="0" y="0"/>
                      <a:ext cx="1724025" cy="2028825"/>
                    </a:xfrm>
                    <a:prstGeom prst="rect">
                      <a:avLst/>
                    </a:prstGeom>
                  </pic:spPr>
                </pic:pic>
              </a:graphicData>
            </a:graphic>
            <wp14:sizeRelH relativeFrom="page">
              <wp14:pctWidth>0</wp14:pctWidth>
            </wp14:sizeRelH>
            <wp14:sizeRelV relativeFrom="page">
              <wp14:pctHeight>0</wp14:pctHeight>
            </wp14:sizeRelV>
          </wp:anchor>
        </w:drawing>
      </w:r>
      <w:r w:rsidR="00D85851" w:rsidRPr="00862A59">
        <w:rPr>
          <w:rFonts w:ascii="Calibri" w:hAnsi="Calibri" w:cs="Calibri"/>
          <w:noProof/>
        </w:rPr>
        <w:drawing>
          <wp:inline distT="0" distB="0" distL="0" distR="0" wp14:anchorId="1C2BB011" wp14:editId="4B0D3EB4">
            <wp:extent cx="4698653" cy="3524250"/>
            <wp:effectExtent l="0" t="0" r="6985" b="0"/>
            <wp:docPr id="1712926802" name="Picture 35"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Map 41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8297" cy="3531483"/>
                    </a:xfrm>
                    <a:prstGeom prst="rect">
                      <a:avLst/>
                    </a:prstGeom>
                    <a:noFill/>
                    <a:ln>
                      <a:noFill/>
                    </a:ln>
                  </pic:spPr>
                </pic:pic>
              </a:graphicData>
            </a:graphic>
          </wp:inline>
        </w:drawing>
      </w:r>
    </w:p>
    <w:p w14:paraId="2824497B" w14:textId="77777777" w:rsidR="00926782" w:rsidRPr="00926782" w:rsidRDefault="00926782" w:rsidP="00926782">
      <w:pPr>
        <w:rPr>
          <w:rFonts w:ascii="Calibri" w:hAnsi="Calibri" w:cs="Calibri"/>
          <w:sz w:val="26"/>
          <w:szCs w:val="26"/>
        </w:rPr>
      </w:pPr>
      <w:r w:rsidRPr="00926782">
        <w:rPr>
          <w:rFonts w:ascii="Calibri" w:hAnsi="Calibri" w:cs="Calibri"/>
          <w:sz w:val="26"/>
          <w:szCs w:val="26"/>
        </w:rPr>
        <w:t xml:space="preserve">Development would: </w:t>
      </w:r>
    </w:p>
    <w:p w14:paraId="1323C835" w14:textId="77777777" w:rsidR="00926782" w:rsidRPr="00926782" w:rsidRDefault="00926782" w:rsidP="00926782">
      <w:pPr>
        <w:pStyle w:val="ListParagraph"/>
        <w:numPr>
          <w:ilvl w:val="0"/>
          <w:numId w:val="10"/>
        </w:numPr>
        <w:spacing w:line="259" w:lineRule="auto"/>
        <w:rPr>
          <w:rFonts w:ascii="Calibri" w:hAnsi="Calibri" w:cs="Calibri"/>
          <w:sz w:val="26"/>
          <w:szCs w:val="26"/>
        </w:rPr>
      </w:pPr>
      <w:r w:rsidRPr="00926782">
        <w:rPr>
          <w:rFonts w:ascii="Calibri" w:hAnsi="Calibri" w:cs="Calibri"/>
          <w:sz w:val="26"/>
          <w:szCs w:val="26"/>
        </w:rPr>
        <w:t xml:space="preserve">Create significant built form/mass in countryside outside settlement envelope. </w:t>
      </w:r>
    </w:p>
    <w:p w14:paraId="5EC44888" w14:textId="77777777" w:rsidR="00926782" w:rsidRPr="00926782" w:rsidRDefault="00926782" w:rsidP="00926782">
      <w:pPr>
        <w:pStyle w:val="ListParagraph"/>
        <w:numPr>
          <w:ilvl w:val="0"/>
          <w:numId w:val="10"/>
        </w:numPr>
        <w:spacing w:line="259" w:lineRule="auto"/>
        <w:rPr>
          <w:rFonts w:ascii="Calibri" w:hAnsi="Calibri" w:cs="Calibri"/>
          <w:sz w:val="26"/>
          <w:szCs w:val="26"/>
        </w:rPr>
      </w:pPr>
      <w:r w:rsidRPr="00926782">
        <w:rPr>
          <w:rFonts w:ascii="Calibri" w:hAnsi="Calibri" w:cs="Calibri"/>
          <w:sz w:val="26"/>
          <w:szCs w:val="26"/>
        </w:rPr>
        <w:t xml:space="preserve">Deviate from linear pattern of development along village roads.  </w:t>
      </w:r>
    </w:p>
    <w:p w14:paraId="2B1F7AD9" w14:textId="77777777" w:rsidR="00926782" w:rsidRPr="00926782" w:rsidRDefault="00926782" w:rsidP="00926782">
      <w:pPr>
        <w:pStyle w:val="ListParagraph"/>
        <w:numPr>
          <w:ilvl w:val="0"/>
          <w:numId w:val="10"/>
        </w:numPr>
        <w:spacing w:line="259" w:lineRule="auto"/>
        <w:rPr>
          <w:rFonts w:ascii="Calibri" w:hAnsi="Calibri" w:cs="Calibri"/>
          <w:sz w:val="26"/>
          <w:szCs w:val="26"/>
        </w:rPr>
      </w:pPr>
      <w:r w:rsidRPr="00926782">
        <w:rPr>
          <w:rFonts w:ascii="Calibri" w:hAnsi="Calibri" w:cs="Calibri"/>
          <w:sz w:val="26"/>
          <w:szCs w:val="26"/>
        </w:rPr>
        <w:t xml:space="preserve">Harm/not respect, retain or enhance character, appearance and distinctiveness of the local landscape character area contrary to the Landscape Strategy </w:t>
      </w:r>
    </w:p>
    <w:p w14:paraId="71B8B0D1" w14:textId="77777777" w:rsidR="00926782" w:rsidRPr="00926782" w:rsidRDefault="00926782" w:rsidP="00926782">
      <w:pPr>
        <w:pStyle w:val="ListParagraph"/>
        <w:numPr>
          <w:ilvl w:val="0"/>
          <w:numId w:val="10"/>
        </w:numPr>
        <w:spacing w:line="259" w:lineRule="auto"/>
        <w:rPr>
          <w:rFonts w:ascii="Calibri" w:hAnsi="Calibri" w:cs="Calibri"/>
          <w:sz w:val="26"/>
          <w:szCs w:val="26"/>
        </w:rPr>
      </w:pPr>
      <w:r w:rsidRPr="00926782">
        <w:rPr>
          <w:rFonts w:ascii="Calibri" w:hAnsi="Calibri" w:cs="Calibri"/>
          <w:sz w:val="26"/>
          <w:szCs w:val="26"/>
        </w:rPr>
        <w:t>Alter visual impact/environment of village/transition from village to countryside.</w:t>
      </w:r>
    </w:p>
    <w:p w14:paraId="556447E6" w14:textId="77777777" w:rsidR="00926782" w:rsidRPr="00926782" w:rsidRDefault="00926782" w:rsidP="00926782">
      <w:pPr>
        <w:pStyle w:val="ListParagraph"/>
        <w:numPr>
          <w:ilvl w:val="0"/>
          <w:numId w:val="10"/>
        </w:numPr>
        <w:spacing w:line="259" w:lineRule="auto"/>
        <w:rPr>
          <w:rFonts w:ascii="Calibri" w:hAnsi="Calibri" w:cs="Calibri"/>
          <w:sz w:val="26"/>
          <w:szCs w:val="26"/>
        </w:rPr>
      </w:pPr>
      <w:r w:rsidRPr="00926782">
        <w:rPr>
          <w:rFonts w:ascii="Calibri" w:hAnsi="Calibri" w:cs="Calibri"/>
          <w:sz w:val="26"/>
          <w:szCs w:val="26"/>
        </w:rPr>
        <w:t>Lack village highway links, creating isolated, car-dependent community.</w:t>
      </w:r>
    </w:p>
    <w:p w14:paraId="032713B5" w14:textId="77777777" w:rsidR="00926782" w:rsidRPr="00926782" w:rsidRDefault="00926782" w:rsidP="00926782">
      <w:pPr>
        <w:pStyle w:val="ListParagraph"/>
        <w:numPr>
          <w:ilvl w:val="0"/>
          <w:numId w:val="10"/>
        </w:numPr>
        <w:spacing w:line="259" w:lineRule="auto"/>
        <w:rPr>
          <w:rFonts w:ascii="Calibri" w:hAnsi="Calibri" w:cs="Calibri"/>
          <w:sz w:val="26"/>
          <w:szCs w:val="26"/>
        </w:rPr>
      </w:pPr>
      <w:r w:rsidRPr="00926782">
        <w:rPr>
          <w:rFonts w:ascii="Calibri" w:hAnsi="Calibri" w:cs="Calibri"/>
          <w:sz w:val="26"/>
          <w:szCs w:val="26"/>
        </w:rPr>
        <w:t>Access from rural Chapel Road, 60mph road with no footpath and lined with hedges/ditches.</w:t>
      </w:r>
    </w:p>
    <w:p w14:paraId="0D2BAF5E" w14:textId="77777777" w:rsidR="00926782" w:rsidRPr="00926782" w:rsidRDefault="00926782" w:rsidP="00926782">
      <w:pPr>
        <w:pStyle w:val="ListParagraph"/>
        <w:numPr>
          <w:ilvl w:val="0"/>
          <w:numId w:val="10"/>
        </w:numPr>
        <w:spacing w:line="259" w:lineRule="auto"/>
        <w:rPr>
          <w:rFonts w:ascii="Calibri" w:hAnsi="Calibri" w:cs="Calibri"/>
          <w:sz w:val="26"/>
          <w:szCs w:val="26"/>
        </w:rPr>
      </w:pPr>
      <w:r w:rsidRPr="00926782">
        <w:rPr>
          <w:rFonts w:ascii="Calibri" w:hAnsi="Calibri" w:cs="Calibri"/>
          <w:sz w:val="26"/>
          <w:szCs w:val="26"/>
        </w:rPr>
        <w:t>Cause harm to future residents' living conditions via noise/disturbance from adjacent businesses.</w:t>
      </w:r>
    </w:p>
    <w:p w14:paraId="5FF36DDC" w14:textId="77777777" w:rsidR="00926782" w:rsidRPr="00926782" w:rsidRDefault="00926782" w:rsidP="00926782">
      <w:pPr>
        <w:pStyle w:val="ListParagraph"/>
        <w:numPr>
          <w:ilvl w:val="0"/>
          <w:numId w:val="10"/>
        </w:numPr>
        <w:spacing w:line="259" w:lineRule="auto"/>
        <w:rPr>
          <w:rFonts w:ascii="Calibri" w:hAnsi="Calibri" w:cs="Calibri"/>
          <w:sz w:val="26"/>
          <w:szCs w:val="26"/>
        </w:rPr>
      </w:pPr>
      <w:r w:rsidRPr="00926782">
        <w:rPr>
          <w:rFonts w:ascii="Calibri" w:hAnsi="Calibri" w:cs="Calibri"/>
          <w:sz w:val="26"/>
          <w:szCs w:val="26"/>
        </w:rPr>
        <w:t>Enclose Old Road Meadow Nature Reserve harming wildlife, habitat and biodiversity, blocking green corridors/adding light pollution.</w:t>
      </w:r>
    </w:p>
    <w:p w14:paraId="10B97DB8" w14:textId="510CC03A" w:rsidR="4A03335A" w:rsidRPr="00862A59" w:rsidRDefault="4A03335A">
      <w:pPr>
        <w:rPr>
          <w:rFonts w:ascii="Calibri" w:hAnsi="Calibri" w:cs="Calibri"/>
        </w:rPr>
      </w:pPr>
    </w:p>
    <w:p w14:paraId="575D0C0D" w14:textId="0754FDDD" w:rsidR="4A03335A" w:rsidRPr="00862A59" w:rsidRDefault="4A03335A">
      <w:pPr>
        <w:rPr>
          <w:rFonts w:ascii="Calibri" w:hAnsi="Calibri" w:cs="Calibri"/>
        </w:rPr>
      </w:pPr>
    </w:p>
    <w:p w14:paraId="00E40678" w14:textId="01BED20B" w:rsidR="4A03335A" w:rsidRPr="00862A59" w:rsidRDefault="4A03335A">
      <w:pPr>
        <w:rPr>
          <w:rFonts w:ascii="Calibri" w:hAnsi="Calibri" w:cs="Calibri"/>
        </w:rPr>
      </w:pPr>
    </w:p>
    <w:p w14:paraId="0D789913" w14:textId="4BF31840" w:rsidR="4A03335A" w:rsidRDefault="4A03335A">
      <w:pPr>
        <w:rPr>
          <w:rFonts w:ascii="Calibri" w:hAnsi="Calibri" w:cs="Calibri"/>
        </w:rPr>
      </w:pPr>
    </w:p>
    <w:p w14:paraId="3BDFDBF3" w14:textId="77777777" w:rsidR="00926782" w:rsidRPr="00862A59" w:rsidRDefault="00926782">
      <w:pPr>
        <w:rPr>
          <w:rFonts w:ascii="Calibri" w:hAnsi="Calibri" w:cs="Calibri"/>
        </w:rPr>
      </w:pPr>
    </w:p>
    <w:p w14:paraId="6F6E31A8" w14:textId="5FEEA1C4" w:rsidR="4A03335A" w:rsidRPr="00862A59" w:rsidRDefault="4A03335A">
      <w:pPr>
        <w:rPr>
          <w:rFonts w:ascii="Calibri" w:hAnsi="Calibri" w:cs="Calibri"/>
        </w:rPr>
      </w:pPr>
    </w:p>
    <w:p w14:paraId="7C16B574" w14:textId="77777777" w:rsidR="00D85851" w:rsidRPr="00862A59" w:rsidRDefault="00000000" w:rsidP="00D85851">
      <w:pPr>
        <w:rPr>
          <w:rFonts w:ascii="Calibri" w:hAnsi="Calibri" w:cs="Calibri"/>
        </w:rPr>
      </w:pPr>
      <w:r w:rsidRPr="00862A59">
        <w:rPr>
          <w:rFonts w:ascii="Calibri" w:hAnsi="Calibri" w:cs="Calibri"/>
        </w:rPr>
        <w:pict w14:anchorId="530E4D9F">
          <v:rect id="_x0000_i1029" style="width:0;height:1.5pt" o:hralign="center" o:hrstd="t" o:hr="t" fillcolor="#a0a0a0" stroked="f"/>
        </w:pict>
      </w:r>
    </w:p>
    <w:p w14:paraId="2E63DE34" w14:textId="77777777" w:rsidR="00926782" w:rsidRPr="00926782" w:rsidRDefault="00D85851" w:rsidP="00926782">
      <w:pPr>
        <w:rPr>
          <w:rFonts w:ascii="Calibri" w:hAnsi="Calibri" w:cs="Calibri"/>
          <w:b/>
          <w:bCs/>
          <w:sz w:val="28"/>
          <w:szCs w:val="28"/>
        </w:rPr>
      </w:pPr>
      <w:r w:rsidRPr="00926782">
        <w:rPr>
          <w:rFonts w:ascii="Calibri" w:hAnsi="Calibri" w:cs="Calibri"/>
          <w:b/>
          <w:bCs/>
          <w:sz w:val="28"/>
          <w:szCs w:val="28"/>
        </w:rPr>
        <w:lastRenderedPageBreak/>
        <w:t>Site 136644</w:t>
      </w:r>
      <w:bookmarkStart w:id="5" w:name="d9587"/>
      <w:bookmarkEnd w:id="5"/>
      <w:r w:rsidR="00926782" w:rsidRPr="00926782">
        <w:rPr>
          <w:rFonts w:ascii="Calibri" w:hAnsi="Calibri" w:cs="Calibri"/>
          <w:b/>
          <w:bCs/>
          <w:sz w:val="28"/>
          <w:szCs w:val="28"/>
        </w:rPr>
        <w:t xml:space="preserve"> </w:t>
      </w:r>
      <w:r w:rsidR="00926782" w:rsidRPr="00926782">
        <w:rPr>
          <w:rFonts w:ascii="Calibri" w:hAnsi="Calibri" w:cs="Calibri"/>
          <w:b/>
          <w:bCs/>
          <w:sz w:val="28"/>
          <w:szCs w:val="28"/>
        </w:rPr>
        <w:t>- Paddock and stables behind 70-80 Fildyke Road (Proposed use - Residential)</w:t>
      </w:r>
    </w:p>
    <w:p w14:paraId="31A9755F" w14:textId="7F5DB8BE" w:rsidR="00D85851" w:rsidRPr="00862A59" w:rsidRDefault="00926782" w:rsidP="00D85851">
      <w:pPr>
        <w:rPr>
          <w:rFonts w:ascii="Calibri" w:hAnsi="Calibri" w:cs="Calibri"/>
        </w:rPr>
      </w:pPr>
      <w:r w:rsidRPr="00926782">
        <w:rPr>
          <w:rFonts w:ascii="Calibri" w:hAnsi="Calibri" w:cs="Calibri"/>
        </w:rPr>
        <w:drawing>
          <wp:anchor distT="0" distB="0" distL="114300" distR="114300" simplePos="0" relativeHeight="251663360" behindDoc="0" locked="0" layoutInCell="1" allowOverlap="1" wp14:anchorId="467A8EB2" wp14:editId="6EA6EF39">
            <wp:simplePos x="0" y="0"/>
            <wp:positionH relativeFrom="column">
              <wp:posOffset>4686300</wp:posOffset>
            </wp:positionH>
            <wp:positionV relativeFrom="paragraph">
              <wp:posOffset>46990</wp:posOffset>
            </wp:positionV>
            <wp:extent cx="1752600" cy="2038350"/>
            <wp:effectExtent l="0" t="0" r="0" b="0"/>
            <wp:wrapNone/>
            <wp:docPr id="1091672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72796" name=""/>
                    <pic:cNvPicPr/>
                  </pic:nvPicPr>
                  <pic:blipFill>
                    <a:blip r:embed="rId22">
                      <a:extLst>
                        <a:ext uri="{28A0092B-C50C-407E-A947-70E740481C1C}">
                          <a14:useLocalDpi xmlns:a14="http://schemas.microsoft.com/office/drawing/2010/main" val="0"/>
                        </a:ext>
                      </a:extLst>
                    </a:blip>
                    <a:stretch>
                      <a:fillRect/>
                    </a:stretch>
                  </pic:blipFill>
                  <pic:spPr>
                    <a:xfrm>
                      <a:off x="0" y="0"/>
                      <a:ext cx="1752600" cy="2038350"/>
                    </a:xfrm>
                    <a:prstGeom prst="rect">
                      <a:avLst/>
                    </a:prstGeom>
                  </pic:spPr>
                </pic:pic>
              </a:graphicData>
            </a:graphic>
            <wp14:sizeRelH relativeFrom="page">
              <wp14:pctWidth>0</wp14:pctWidth>
            </wp14:sizeRelH>
            <wp14:sizeRelV relativeFrom="page">
              <wp14:pctHeight>0</wp14:pctHeight>
            </wp14:sizeRelV>
          </wp:anchor>
        </w:drawing>
      </w:r>
      <w:r w:rsidR="00D85851" w:rsidRPr="00862A59">
        <w:rPr>
          <w:rFonts w:ascii="Calibri" w:hAnsi="Calibri" w:cs="Calibri"/>
          <w:noProof/>
        </w:rPr>
        <w:drawing>
          <wp:inline distT="0" distB="0" distL="0" distR="0" wp14:anchorId="66C4B79B" wp14:editId="5BD53069">
            <wp:extent cx="4609760" cy="3457575"/>
            <wp:effectExtent l="0" t="0" r="635" b="0"/>
            <wp:docPr id="340206270" name="Picture 34"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Map 41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5905" cy="3462184"/>
                    </a:xfrm>
                    <a:prstGeom prst="rect">
                      <a:avLst/>
                    </a:prstGeom>
                    <a:noFill/>
                    <a:ln>
                      <a:noFill/>
                    </a:ln>
                  </pic:spPr>
                </pic:pic>
              </a:graphicData>
            </a:graphic>
          </wp:inline>
        </w:drawing>
      </w:r>
    </w:p>
    <w:p w14:paraId="25BC023D" w14:textId="77777777" w:rsidR="00926782" w:rsidRPr="00926782" w:rsidRDefault="00926782" w:rsidP="00926782">
      <w:pPr>
        <w:rPr>
          <w:rFonts w:ascii="Calibri" w:hAnsi="Calibri" w:cs="Calibri"/>
          <w:sz w:val="26"/>
          <w:szCs w:val="26"/>
        </w:rPr>
      </w:pPr>
      <w:r w:rsidRPr="00926782">
        <w:rPr>
          <w:rFonts w:ascii="Calibri" w:hAnsi="Calibri" w:cs="Calibri"/>
          <w:sz w:val="26"/>
          <w:szCs w:val="26"/>
        </w:rPr>
        <w:t xml:space="preserve">Development would: </w:t>
      </w:r>
    </w:p>
    <w:p w14:paraId="38AEA8CA" w14:textId="77777777" w:rsidR="00926782" w:rsidRPr="00926782" w:rsidRDefault="00926782" w:rsidP="00926782">
      <w:pPr>
        <w:pStyle w:val="ListParagraph"/>
        <w:numPr>
          <w:ilvl w:val="0"/>
          <w:numId w:val="10"/>
        </w:numPr>
        <w:spacing w:line="259" w:lineRule="auto"/>
        <w:rPr>
          <w:rFonts w:ascii="Calibri" w:hAnsi="Calibri" w:cs="Calibri"/>
          <w:sz w:val="26"/>
          <w:szCs w:val="26"/>
        </w:rPr>
      </w:pPr>
      <w:r w:rsidRPr="00926782">
        <w:rPr>
          <w:rFonts w:ascii="Calibri" w:hAnsi="Calibri" w:cs="Calibri"/>
          <w:sz w:val="26"/>
          <w:szCs w:val="26"/>
        </w:rPr>
        <w:t xml:space="preserve">Create significant </w:t>
      </w:r>
      <w:proofErr w:type="spellStart"/>
      <w:r w:rsidRPr="00926782">
        <w:rPr>
          <w:rFonts w:ascii="Calibri" w:hAnsi="Calibri" w:cs="Calibri"/>
          <w:sz w:val="26"/>
          <w:szCs w:val="26"/>
        </w:rPr>
        <w:t>backland</w:t>
      </w:r>
      <w:proofErr w:type="spellEnd"/>
      <w:r w:rsidRPr="00926782">
        <w:rPr>
          <w:rFonts w:ascii="Calibri" w:hAnsi="Calibri" w:cs="Calibri"/>
          <w:sz w:val="26"/>
          <w:szCs w:val="26"/>
        </w:rPr>
        <w:t xml:space="preserve"> development and built form/mass in countryside outside settlement envelope. </w:t>
      </w:r>
    </w:p>
    <w:p w14:paraId="1F8E23ED" w14:textId="77777777" w:rsidR="00926782" w:rsidRPr="00926782" w:rsidRDefault="00926782" w:rsidP="00926782">
      <w:pPr>
        <w:pStyle w:val="ListParagraph"/>
        <w:numPr>
          <w:ilvl w:val="0"/>
          <w:numId w:val="11"/>
        </w:numPr>
        <w:spacing w:line="259" w:lineRule="auto"/>
        <w:rPr>
          <w:rFonts w:ascii="Calibri" w:hAnsi="Calibri" w:cs="Calibri"/>
          <w:sz w:val="26"/>
          <w:szCs w:val="26"/>
        </w:rPr>
      </w:pPr>
      <w:r w:rsidRPr="00926782">
        <w:rPr>
          <w:rFonts w:ascii="Calibri" w:hAnsi="Calibri" w:cs="Calibri"/>
          <w:sz w:val="26"/>
          <w:szCs w:val="26"/>
        </w:rPr>
        <w:t xml:space="preserve">Deviate from linear pattern of development along Fildyke Road creating permanent/visible harm to landscape character contrary to the Landscape Strategy.  </w:t>
      </w:r>
    </w:p>
    <w:p w14:paraId="2B050D12" w14:textId="77777777" w:rsidR="00926782" w:rsidRPr="00926782" w:rsidRDefault="00926782" w:rsidP="00926782">
      <w:pPr>
        <w:pStyle w:val="ListParagraph"/>
        <w:numPr>
          <w:ilvl w:val="0"/>
          <w:numId w:val="11"/>
        </w:numPr>
        <w:spacing w:line="259" w:lineRule="auto"/>
        <w:rPr>
          <w:rFonts w:ascii="Calibri" w:hAnsi="Calibri" w:cs="Calibri"/>
          <w:sz w:val="26"/>
          <w:szCs w:val="26"/>
        </w:rPr>
      </w:pPr>
      <w:r w:rsidRPr="00926782">
        <w:rPr>
          <w:rFonts w:ascii="Calibri" w:hAnsi="Calibri" w:cs="Calibri"/>
          <w:sz w:val="26"/>
          <w:szCs w:val="26"/>
        </w:rPr>
        <w:t>Alter visual impact/environment of village and transition from village to open countryside.</w:t>
      </w:r>
    </w:p>
    <w:p w14:paraId="7BD33A6F" w14:textId="77777777" w:rsidR="00926782" w:rsidRPr="00926782" w:rsidRDefault="00926782" w:rsidP="00926782">
      <w:pPr>
        <w:pStyle w:val="ListParagraph"/>
        <w:numPr>
          <w:ilvl w:val="0"/>
          <w:numId w:val="11"/>
        </w:numPr>
        <w:spacing w:line="259" w:lineRule="auto"/>
        <w:rPr>
          <w:rFonts w:ascii="Calibri" w:hAnsi="Calibri" w:cs="Calibri"/>
          <w:sz w:val="26"/>
          <w:szCs w:val="26"/>
        </w:rPr>
      </w:pPr>
      <w:r w:rsidRPr="00926782">
        <w:rPr>
          <w:rFonts w:ascii="Calibri" w:hAnsi="Calibri" w:cs="Calibri"/>
          <w:sz w:val="26"/>
          <w:szCs w:val="26"/>
        </w:rPr>
        <w:t>Create severe highways safety, capacity, and logistical challenges, most notably severe congestion and deadlock, emergency service and waste vehicle restrictions, and pedestrian vulnerability as primary access is via single-vehicle track.</w:t>
      </w:r>
    </w:p>
    <w:p w14:paraId="7175BECA" w14:textId="77777777" w:rsidR="00926782" w:rsidRPr="00926782" w:rsidRDefault="00926782" w:rsidP="00926782">
      <w:pPr>
        <w:pStyle w:val="ListParagraph"/>
        <w:numPr>
          <w:ilvl w:val="0"/>
          <w:numId w:val="11"/>
        </w:numPr>
        <w:spacing w:line="259" w:lineRule="auto"/>
        <w:rPr>
          <w:rFonts w:ascii="Calibri" w:hAnsi="Calibri" w:cs="Calibri"/>
          <w:sz w:val="26"/>
          <w:szCs w:val="26"/>
        </w:rPr>
      </w:pPr>
      <w:r w:rsidRPr="00926782">
        <w:rPr>
          <w:rFonts w:ascii="Calibri" w:hAnsi="Calibri" w:cs="Calibri"/>
          <w:sz w:val="26"/>
          <w:szCs w:val="26"/>
        </w:rPr>
        <w:t xml:space="preserve">Create highways safety issues as access on bend in road and no footpath for connectivity. </w:t>
      </w:r>
    </w:p>
    <w:p w14:paraId="39B58FCC" w14:textId="36EB7DC7" w:rsidR="4A03335A" w:rsidRPr="00862A59" w:rsidRDefault="4A03335A">
      <w:pPr>
        <w:rPr>
          <w:rFonts w:ascii="Calibri" w:hAnsi="Calibri" w:cs="Calibri"/>
        </w:rPr>
      </w:pPr>
    </w:p>
    <w:p w14:paraId="05014A66" w14:textId="09B00BF3" w:rsidR="4A03335A" w:rsidRPr="00862A59" w:rsidRDefault="4A03335A">
      <w:pPr>
        <w:rPr>
          <w:rFonts w:ascii="Calibri" w:hAnsi="Calibri" w:cs="Calibri"/>
        </w:rPr>
      </w:pPr>
    </w:p>
    <w:p w14:paraId="04638672" w14:textId="772BC5B8" w:rsidR="4A03335A" w:rsidRPr="00862A59" w:rsidRDefault="4A03335A">
      <w:pPr>
        <w:rPr>
          <w:rFonts w:ascii="Calibri" w:hAnsi="Calibri" w:cs="Calibri"/>
        </w:rPr>
      </w:pPr>
    </w:p>
    <w:p w14:paraId="480FAB63" w14:textId="6A4B3411" w:rsidR="4A03335A" w:rsidRDefault="4A03335A">
      <w:pPr>
        <w:rPr>
          <w:rFonts w:ascii="Calibri" w:hAnsi="Calibri" w:cs="Calibri"/>
        </w:rPr>
      </w:pPr>
    </w:p>
    <w:p w14:paraId="45357C5A" w14:textId="77777777" w:rsidR="00926782" w:rsidRDefault="00926782">
      <w:pPr>
        <w:rPr>
          <w:rFonts w:ascii="Calibri" w:hAnsi="Calibri" w:cs="Calibri"/>
        </w:rPr>
      </w:pPr>
    </w:p>
    <w:p w14:paraId="343790FC" w14:textId="77777777" w:rsidR="00926782" w:rsidRDefault="00926782">
      <w:pPr>
        <w:rPr>
          <w:rFonts w:ascii="Calibri" w:hAnsi="Calibri" w:cs="Calibri"/>
        </w:rPr>
      </w:pPr>
    </w:p>
    <w:p w14:paraId="746F2420" w14:textId="77777777" w:rsidR="00926782" w:rsidRDefault="00926782">
      <w:pPr>
        <w:rPr>
          <w:rFonts w:ascii="Calibri" w:hAnsi="Calibri" w:cs="Calibri"/>
        </w:rPr>
      </w:pPr>
    </w:p>
    <w:p w14:paraId="1B4732F8" w14:textId="77777777" w:rsidR="00926782" w:rsidRPr="00862A59" w:rsidRDefault="00926782">
      <w:pPr>
        <w:rPr>
          <w:rFonts w:ascii="Calibri" w:hAnsi="Calibri" w:cs="Calibri"/>
        </w:rPr>
      </w:pPr>
    </w:p>
    <w:p w14:paraId="61DE426C" w14:textId="5492375D" w:rsidR="4A03335A" w:rsidRPr="00862A59" w:rsidRDefault="4A03335A">
      <w:pPr>
        <w:rPr>
          <w:rFonts w:ascii="Calibri" w:hAnsi="Calibri" w:cs="Calibri"/>
        </w:rPr>
      </w:pPr>
    </w:p>
    <w:p w14:paraId="39049F85" w14:textId="77777777" w:rsidR="00D85851" w:rsidRPr="00862A59" w:rsidRDefault="00000000" w:rsidP="00D85851">
      <w:pPr>
        <w:rPr>
          <w:rFonts w:ascii="Calibri" w:hAnsi="Calibri" w:cs="Calibri"/>
        </w:rPr>
      </w:pPr>
      <w:r w:rsidRPr="00862A59">
        <w:rPr>
          <w:rFonts w:ascii="Calibri" w:hAnsi="Calibri" w:cs="Calibri"/>
        </w:rPr>
        <w:pict w14:anchorId="23C4B643">
          <v:rect id="_x0000_i1030" style="width:0;height:1.5pt" o:hralign="center" o:hrstd="t" o:hr="t" fillcolor="#a0a0a0" stroked="f"/>
        </w:pict>
      </w:r>
    </w:p>
    <w:p w14:paraId="016873EF" w14:textId="2B34A558" w:rsidR="00D85851" w:rsidRPr="00926782" w:rsidRDefault="00D85851" w:rsidP="00D85851">
      <w:pPr>
        <w:rPr>
          <w:rFonts w:ascii="Calibri" w:hAnsi="Calibri" w:cs="Calibri"/>
          <w:b/>
          <w:bCs/>
          <w:sz w:val="26"/>
          <w:szCs w:val="26"/>
        </w:rPr>
      </w:pPr>
      <w:r w:rsidRPr="00926782">
        <w:rPr>
          <w:rFonts w:ascii="Calibri" w:hAnsi="Calibri" w:cs="Calibri"/>
          <w:b/>
          <w:bCs/>
          <w:sz w:val="26"/>
          <w:szCs w:val="26"/>
        </w:rPr>
        <w:lastRenderedPageBreak/>
        <w:t>Site 136652</w:t>
      </w:r>
      <w:bookmarkStart w:id="6" w:name="d9588"/>
      <w:bookmarkEnd w:id="6"/>
      <w:r w:rsidR="00926782" w:rsidRPr="00926782">
        <w:rPr>
          <w:rFonts w:ascii="Calibri" w:hAnsi="Calibri" w:cs="Calibri"/>
          <w:b/>
          <w:bCs/>
          <w:sz w:val="26"/>
          <w:szCs w:val="26"/>
        </w:rPr>
        <w:t>- Flints Field behind 40 Shefford Road (Proposed use - Residential, Stand-alone green spaces, Other)</w:t>
      </w:r>
    </w:p>
    <w:p w14:paraId="1F34374C" w14:textId="0CF2AD6F" w:rsidR="00D85851" w:rsidRPr="00862A59" w:rsidRDefault="00926782" w:rsidP="00D85851">
      <w:pPr>
        <w:rPr>
          <w:rFonts w:ascii="Calibri" w:hAnsi="Calibri" w:cs="Calibri"/>
        </w:rPr>
      </w:pPr>
      <w:r>
        <w:rPr>
          <w:rFonts w:ascii="Calibri" w:hAnsi="Calibri" w:cs="Calibri"/>
          <w:noProof/>
        </w:rPr>
        <w:drawing>
          <wp:anchor distT="0" distB="0" distL="114300" distR="114300" simplePos="0" relativeHeight="251664384" behindDoc="0" locked="0" layoutInCell="1" allowOverlap="1" wp14:anchorId="2C6A15D3" wp14:editId="59A16C41">
            <wp:simplePos x="0" y="0"/>
            <wp:positionH relativeFrom="column">
              <wp:posOffset>4676775</wp:posOffset>
            </wp:positionH>
            <wp:positionV relativeFrom="paragraph">
              <wp:posOffset>3175</wp:posOffset>
            </wp:positionV>
            <wp:extent cx="1952625" cy="2286635"/>
            <wp:effectExtent l="0" t="0" r="9525" b="0"/>
            <wp:wrapNone/>
            <wp:docPr id="730516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2625" cy="2286635"/>
                    </a:xfrm>
                    <a:prstGeom prst="rect">
                      <a:avLst/>
                    </a:prstGeom>
                    <a:noFill/>
                  </pic:spPr>
                </pic:pic>
              </a:graphicData>
            </a:graphic>
            <wp14:sizeRelH relativeFrom="page">
              <wp14:pctWidth>0</wp14:pctWidth>
            </wp14:sizeRelH>
            <wp14:sizeRelV relativeFrom="page">
              <wp14:pctHeight>0</wp14:pctHeight>
            </wp14:sizeRelV>
          </wp:anchor>
        </w:drawing>
      </w:r>
      <w:r w:rsidR="00D85851" w:rsidRPr="00862A59">
        <w:rPr>
          <w:rFonts w:ascii="Calibri" w:hAnsi="Calibri" w:cs="Calibri"/>
          <w:noProof/>
        </w:rPr>
        <w:drawing>
          <wp:inline distT="0" distB="0" distL="0" distR="0" wp14:anchorId="4C90F2F8" wp14:editId="3FEB848D">
            <wp:extent cx="4629150" cy="3472119"/>
            <wp:effectExtent l="0" t="0" r="0" b="0"/>
            <wp:docPr id="1152027368" name="Picture 33"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Map 41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41763" cy="3481580"/>
                    </a:xfrm>
                    <a:prstGeom prst="rect">
                      <a:avLst/>
                    </a:prstGeom>
                    <a:noFill/>
                    <a:ln>
                      <a:noFill/>
                    </a:ln>
                  </pic:spPr>
                </pic:pic>
              </a:graphicData>
            </a:graphic>
          </wp:inline>
        </w:drawing>
      </w:r>
    </w:p>
    <w:p w14:paraId="674B0955" w14:textId="77777777" w:rsidR="00926782" w:rsidRPr="00926782" w:rsidRDefault="00926782" w:rsidP="00926782">
      <w:pPr>
        <w:rPr>
          <w:rFonts w:ascii="Calibri" w:hAnsi="Calibri" w:cs="Calibri"/>
          <w:sz w:val="26"/>
          <w:szCs w:val="26"/>
        </w:rPr>
      </w:pPr>
      <w:r w:rsidRPr="00926782">
        <w:rPr>
          <w:rFonts w:ascii="Calibri" w:hAnsi="Calibri" w:cs="Calibri"/>
          <w:sz w:val="26"/>
          <w:szCs w:val="26"/>
        </w:rPr>
        <w:t xml:space="preserve">Development would: </w:t>
      </w:r>
    </w:p>
    <w:p w14:paraId="44B1F9FD" w14:textId="77777777" w:rsidR="00926782" w:rsidRPr="00926782" w:rsidRDefault="00926782" w:rsidP="00926782">
      <w:pPr>
        <w:pStyle w:val="ListParagraph"/>
        <w:numPr>
          <w:ilvl w:val="0"/>
          <w:numId w:val="13"/>
        </w:numPr>
        <w:spacing w:line="259" w:lineRule="auto"/>
        <w:rPr>
          <w:rFonts w:ascii="Calibri" w:hAnsi="Calibri" w:cs="Calibri"/>
          <w:sz w:val="26"/>
          <w:szCs w:val="26"/>
        </w:rPr>
      </w:pPr>
      <w:r w:rsidRPr="00926782">
        <w:rPr>
          <w:rFonts w:ascii="Calibri" w:hAnsi="Calibri" w:cs="Calibri"/>
          <w:sz w:val="26"/>
          <w:szCs w:val="26"/>
        </w:rPr>
        <w:t>Create permanent, urbanising encroachment beyond defined north-easternmost extent of settlement envelope into rural, open countryside.</w:t>
      </w:r>
    </w:p>
    <w:p w14:paraId="7AD03F44" w14:textId="77777777" w:rsidR="00926782" w:rsidRPr="00926782" w:rsidRDefault="00926782" w:rsidP="00926782">
      <w:pPr>
        <w:pStyle w:val="ListParagraph"/>
        <w:numPr>
          <w:ilvl w:val="0"/>
          <w:numId w:val="13"/>
        </w:numPr>
        <w:spacing w:line="259" w:lineRule="auto"/>
        <w:rPr>
          <w:rFonts w:ascii="Calibri" w:hAnsi="Calibri" w:cs="Calibri"/>
          <w:sz w:val="26"/>
          <w:szCs w:val="26"/>
        </w:rPr>
      </w:pPr>
      <w:r w:rsidRPr="00926782">
        <w:rPr>
          <w:rFonts w:ascii="Calibri" w:hAnsi="Calibri" w:cs="Calibri"/>
          <w:sz w:val="26"/>
          <w:szCs w:val="26"/>
        </w:rPr>
        <w:t xml:space="preserve">Erode the unsettled elevated village hilltop ridgeline ribbon of development, rural identity, and local distinctive verdant character of the village and its setting </w:t>
      </w:r>
    </w:p>
    <w:p w14:paraId="2218042C" w14:textId="77777777" w:rsidR="00926782" w:rsidRPr="00926782" w:rsidRDefault="00926782" w:rsidP="00926782">
      <w:pPr>
        <w:pStyle w:val="ListParagraph"/>
        <w:numPr>
          <w:ilvl w:val="0"/>
          <w:numId w:val="13"/>
        </w:numPr>
        <w:spacing w:line="259" w:lineRule="auto"/>
        <w:rPr>
          <w:rFonts w:ascii="Calibri" w:hAnsi="Calibri" w:cs="Calibri"/>
          <w:sz w:val="26"/>
          <w:szCs w:val="26"/>
        </w:rPr>
      </w:pPr>
      <w:r w:rsidRPr="00926782">
        <w:rPr>
          <w:rFonts w:ascii="Calibri" w:hAnsi="Calibri" w:cs="Calibri"/>
          <w:sz w:val="26"/>
          <w:szCs w:val="26"/>
        </w:rPr>
        <w:t xml:space="preserve">Harm and not respect, retain or enhance character, appearance and distinctiveness of the local landscape character area contrary to the Landscape Strategy </w:t>
      </w:r>
    </w:p>
    <w:p w14:paraId="0E64D831" w14:textId="77777777" w:rsidR="00926782" w:rsidRPr="00926782" w:rsidRDefault="00926782" w:rsidP="00926782">
      <w:pPr>
        <w:pStyle w:val="ListParagraph"/>
        <w:numPr>
          <w:ilvl w:val="0"/>
          <w:numId w:val="12"/>
        </w:numPr>
        <w:spacing w:line="259" w:lineRule="auto"/>
        <w:rPr>
          <w:rFonts w:ascii="Calibri" w:hAnsi="Calibri" w:cs="Calibri"/>
          <w:sz w:val="26"/>
          <w:szCs w:val="26"/>
        </w:rPr>
      </w:pPr>
      <w:r w:rsidRPr="00926782">
        <w:rPr>
          <w:rFonts w:ascii="Calibri" w:hAnsi="Calibri" w:cs="Calibri"/>
          <w:sz w:val="26"/>
          <w:szCs w:val="26"/>
        </w:rPr>
        <w:t>Create built mass down the unsettled slope towards the Hoo Road public bridleway.</w:t>
      </w:r>
    </w:p>
    <w:p w14:paraId="4DC678DC" w14:textId="77777777" w:rsidR="00926782" w:rsidRPr="00926782" w:rsidRDefault="00926782" w:rsidP="00926782">
      <w:pPr>
        <w:pStyle w:val="ListParagraph"/>
        <w:numPr>
          <w:ilvl w:val="0"/>
          <w:numId w:val="12"/>
        </w:numPr>
        <w:spacing w:line="259" w:lineRule="auto"/>
        <w:rPr>
          <w:rFonts w:ascii="Calibri" w:hAnsi="Calibri" w:cs="Calibri"/>
          <w:sz w:val="26"/>
          <w:szCs w:val="26"/>
        </w:rPr>
      </w:pPr>
      <w:r w:rsidRPr="00926782">
        <w:rPr>
          <w:rFonts w:ascii="Calibri" w:hAnsi="Calibri" w:cs="Calibri"/>
          <w:sz w:val="26"/>
          <w:szCs w:val="26"/>
        </w:rPr>
        <w:t xml:space="preserve">Be unsustainable as distance from village amenities creates car dependency. </w:t>
      </w:r>
    </w:p>
    <w:p w14:paraId="52177E71" w14:textId="77777777" w:rsidR="00926782" w:rsidRPr="00926782" w:rsidRDefault="00926782" w:rsidP="00926782">
      <w:pPr>
        <w:rPr>
          <w:rFonts w:ascii="Calibri" w:hAnsi="Calibri" w:cs="Calibri"/>
          <w:sz w:val="26"/>
          <w:szCs w:val="26"/>
        </w:rPr>
      </w:pPr>
      <w:r w:rsidRPr="00926782">
        <w:rPr>
          <w:rFonts w:ascii="Calibri" w:hAnsi="Calibri" w:cs="Calibri"/>
          <w:sz w:val="26"/>
          <w:szCs w:val="26"/>
        </w:rPr>
        <w:t>Site previously refused at appeal APP/P0240/W/20/3249265</w:t>
      </w:r>
    </w:p>
    <w:p w14:paraId="1EE8B38A" w14:textId="2BCDAD1F" w:rsidR="4A03335A" w:rsidRPr="00862A59" w:rsidRDefault="4A03335A">
      <w:pPr>
        <w:rPr>
          <w:rFonts w:ascii="Calibri" w:hAnsi="Calibri" w:cs="Calibri"/>
        </w:rPr>
      </w:pPr>
    </w:p>
    <w:p w14:paraId="1EE12022" w14:textId="3D39CEB0" w:rsidR="4A03335A" w:rsidRPr="00862A59" w:rsidRDefault="4A03335A">
      <w:pPr>
        <w:rPr>
          <w:rFonts w:ascii="Calibri" w:hAnsi="Calibri" w:cs="Calibri"/>
        </w:rPr>
      </w:pPr>
    </w:p>
    <w:p w14:paraId="464AC5F6" w14:textId="60B757D7" w:rsidR="4A03335A" w:rsidRPr="00862A59" w:rsidRDefault="4A03335A">
      <w:pPr>
        <w:rPr>
          <w:rFonts w:ascii="Calibri" w:hAnsi="Calibri" w:cs="Calibri"/>
        </w:rPr>
      </w:pPr>
    </w:p>
    <w:p w14:paraId="58C3C7BE" w14:textId="55516099" w:rsidR="4A03335A" w:rsidRPr="00862A59" w:rsidRDefault="4A03335A">
      <w:pPr>
        <w:rPr>
          <w:rFonts w:ascii="Calibri" w:hAnsi="Calibri" w:cs="Calibri"/>
        </w:rPr>
      </w:pPr>
    </w:p>
    <w:p w14:paraId="18613D00" w14:textId="0009F106" w:rsidR="4A03335A" w:rsidRDefault="4A03335A">
      <w:pPr>
        <w:rPr>
          <w:rFonts w:ascii="Calibri" w:hAnsi="Calibri" w:cs="Calibri"/>
        </w:rPr>
      </w:pPr>
    </w:p>
    <w:p w14:paraId="692FAD52" w14:textId="77777777" w:rsidR="00926782" w:rsidRDefault="00926782">
      <w:pPr>
        <w:rPr>
          <w:rFonts w:ascii="Calibri" w:hAnsi="Calibri" w:cs="Calibri"/>
        </w:rPr>
      </w:pPr>
    </w:p>
    <w:p w14:paraId="0CBCE5DA" w14:textId="77777777" w:rsidR="00926782" w:rsidRDefault="00926782">
      <w:pPr>
        <w:rPr>
          <w:rFonts w:ascii="Calibri" w:hAnsi="Calibri" w:cs="Calibri"/>
        </w:rPr>
      </w:pPr>
    </w:p>
    <w:p w14:paraId="108B3478" w14:textId="77777777" w:rsidR="00926782" w:rsidRPr="00862A59" w:rsidRDefault="00926782">
      <w:pPr>
        <w:rPr>
          <w:rFonts w:ascii="Calibri" w:hAnsi="Calibri" w:cs="Calibri"/>
        </w:rPr>
      </w:pPr>
    </w:p>
    <w:p w14:paraId="1B028666" w14:textId="77777777" w:rsidR="00D85851" w:rsidRPr="00862A59" w:rsidRDefault="00000000" w:rsidP="00D85851">
      <w:pPr>
        <w:rPr>
          <w:rFonts w:ascii="Calibri" w:hAnsi="Calibri" w:cs="Calibri"/>
        </w:rPr>
      </w:pPr>
      <w:r w:rsidRPr="00862A59">
        <w:rPr>
          <w:rFonts w:ascii="Calibri" w:hAnsi="Calibri" w:cs="Calibri"/>
        </w:rPr>
        <w:pict w14:anchorId="6FC5EAA2">
          <v:rect id="_x0000_i1031" style="width:0;height:1.5pt" o:hralign="center" o:hrstd="t" o:hr="t" fillcolor="#a0a0a0" stroked="f"/>
        </w:pict>
      </w:r>
    </w:p>
    <w:p w14:paraId="4AEAACAA" w14:textId="40CEE4C4" w:rsidR="00D85851" w:rsidRPr="00926782" w:rsidRDefault="00926782" w:rsidP="00D85851">
      <w:pPr>
        <w:rPr>
          <w:rFonts w:ascii="Calibri" w:hAnsi="Calibri" w:cs="Calibri"/>
          <w:b/>
          <w:bCs/>
          <w:sz w:val="28"/>
          <w:szCs w:val="28"/>
        </w:rPr>
      </w:pPr>
      <w:r w:rsidRPr="00926782">
        <w:rPr>
          <w:rFonts w:ascii="Calibri" w:hAnsi="Calibri" w:cs="Calibri"/>
        </w:rPr>
        <w:lastRenderedPageBreak/>
        <w:drawing>
          <wp:anchor distT="0" distB="0" distL="114300" distR="114300" simplePos="0" relativeHeight="251665408" behindDoc="0" locked="0" layoutInCell="1" allowOverlap="1" wp14:anchorId="03D35E93" wp14:editId="6EAD7C9D">
            <wp:simplePos x="0" y="0"/>
            <wp:positionH relativeFrom="column">
              <wp:posOffset>4562475</wp:posOffset>
            </wp:positionH>
            <wp:positionV relativeFrom="paragraph">
              <wp:posOffset>352425</wp:posOffset>
            </wp:positionV>
            <wp:extent cx="1781175" cy="2114550"/>
            <wp:effectExtent l="0" t="0" r="9525" b="0"/>
            <wp:wrapNone/>
            <wp:docPr id="1704979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979057" name=""/>
                    <pic:cNvPicPr/>
                  </pic:nvPicPr>
                  <pic:blipFill>
                    <a:blip r:embed="rId26">
                      <a:extLst>
                        <a:ext uri="{28A0092B-C50C-407E-A947-70E740481C1C}">
                          <a14:useLocalDpi xmlns:a14="http://schemas.microsoft.com/office/drawing/2010/main" val="0"/>
                        </a:ext>
                      </a:extLst>
                    </a:blip>
                    <a:stretch>
                      <a:fillRect/>
                    </a:stretch>
                  </pic:blipFill>
                  <pic:spPr>
                    <a:xfrm>
                      <a:off x="0" y="0"/>
                      <a:ext cx="1781175" cy="2114550"/>
                    </a:xfrm>
                    <a:prstGeom prst="rect">
                      <a:avLst/>
                    </a:prstGeom>
                  </pic:spPr>
                </pic:pic>
              </a:graphicData>
            </a:graphic>
            <wp14:sizeRelH relativeFrom="page">
              <wp14:pctWidth>0</wp14:pctWidth>
            </wp14:sizeRelH>
            <wp14:sizeRelV relativeFrom="page">
              <wp14:pctHeight>0</wp14:pctHeight>
            </wp14:sizeRelV>
          </wp:anchor>
        </w:drawing>
      </w:r>
      <w:r w:rsidR="00D85851" w:rsidRPr="00926782">
        <w:rPr>
          <w:rFonts w:ascii="Calibri" w:hAnsi="Calibri" w:cs="Calibri"/>
          <w:b/>
          <w:bCs/>
          <w:sz w:val="28"/>
          <w:szCs w:val="28"/>
        </w:rPr>
        <w:t>Site 136734</w:t>
      </w:r>
      <w:bookmarkStart w:id="7" w:name="d9589"/>
      <w:bookmarkEnd w:id="7"/>
      <w:r w:rsidRPr="00926782">
        <w:rPr>
          <w:rFonts w:ascii="Calibri" w:hAnsi="Calibri" w:cs="Calibri"/>
          <w:b/>
          <w:bCs/>
          <w:sz w:val="28"/>
          <w:szCs w:val="28"/>
        </w:rPr>
        <w:t xml:space="preserve"> </w:t>
      </w:r>
      <w:r w:rsidRPr="00926782">
        <w:rPr>
          <w:rFonts w:ascii="Calibri" w:hAnsi="Calibri" w:cs="Calibri"/>
          <w:b/>
          <w:bCs/>
          <w:sz w:val="28"/>
          <w:szCs w:val="28"/>
        </w:rPr>
        <w:t>- ACO Site 1 (Proposed use - Employment)</w:t>
      </w:r>
    </w:p>
    <w:p w14:paraId="27EEE165" w14:textId="4CADC0EB" w:rsidR="00D85851" w:rsidRPr="00862A59" w:rsidRDefault="00D85851" w:rsidP="00D85851">
      <w:pPr>
        <w:rPr>
          <w:rFonts w:ascii="Calibri" w:hAnsi="Calibri" w:cs="Calibri"/>
        </w:rPr>
      </w:pPr>
      <w:r w:rsidRPr="00862A59">
        <w:rPr>
          <w:rFonts w:ascii="Calibri" w:hAnsi="Calibri" w:cs="Calibri"/>
          <w:noProof/>
        </w:rPr>
        <w:drawing>
          <wp:inline distT="0" distB="0" distL="0" distR="0" wp14:anchorId="16C74130" wp14:editId="131AD928">
            <wp:extent cx="4562475" cy="3422109"/>
            <wp:effectExtent l="0" t="0" r="0" b="6985"/>
            <wp:docPr id="870636097" name="Picture 32"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Map 41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67779" cy="3426087"/>
                    </a:xfrm>
                    <a:prstGeom prst="rect">
                      <a:avLst/>
                    </a:prstGeom>
                    <a:noFill/>
                    <a:ln>
                      <a:noFill/>
                    </a:ln>
                  </pic:spPr>
                </pic:pic>
              </a:graphicData>
            </a:graphic>
          </wp:inline>
        </w:drawing>
      </w:r>
    </w:p>
    <w:p w14:paraId="33B34910" w14:textId="77777777" w:rsidR="00926782" w:rsidRPr="00926782" w:rsidRDefault="00926782" w:rsidP="00926782">
      <w:pPr>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Development and expansion of site would be supported only if: </w:t>
      </w:r>
    </w:p>
    <w:p w14:paraId="0006C16F"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Strict caps on floodlights/security lights to prevent light pollution in dark rural skies that is already an issue from the site. </w:t>
      </w:r>
    </w:p>
    <w:p w14:paraId="1E3771E7"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Site layout/design sympathetic to open countryside around the site blends into the rural landscape/natural surroundings.  </w:t>
      </w:r>
    </w:p>
    <w:p w14:paraId="501975B2"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Planting of local, native trees and hedgerows to screen buildings and site and blend it into the countryside.</w:t>
      </w:r>
    </w:p>
    <w:p w14:paraId="7BC51FC7"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Effects on biodiversity are mitigated either on site or in village of Meppershall.  </w:t>
      </w:r>
    </w:p>
    <w:p w14:paraId="546107A2"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Existing trees of importance at site entrance are protected and retained.</w:t>
      </w:r>
    </w:p>
    <w:p w14:paraId="296EB2E3"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Existing trees of importance at site entrance are protected and retained.</w:t>
      </w:r>
    </w:p>
    <w:p w14:paraId="650735CE" w14:textId="66BC0535" w:rsidR="4A03335A" w:rsidRPr="00862A59" w:rsidRDefault="4A03335A">
      <w:pPr>
        <w:rPr>
          <w:rFonts w:ascii="Calibri" w:hAnsi="Calibri" w:cs="Calibri"/>
        </w:rPr>
      </w:pPr>
    </w:p>
    <w:p w14:paraId="33646608" w14:textId="014A9E94" w:rsidR="4A03335A" w:rsidRPr="00862A59" w:rsidRDefault="4A03335A">
      <w:pPr>
        <w:rPr>
          <w:rFonts w:ascii="Calibri" w:hAnsi="Calibri" w:cs="Calibri"/>
        </w:rPr>
      </w:pPr>
    </w:p>
    <w:p w14:paraId="2D4F7979" w14:textId="37141B23" w:rsidR="4A03335A" w:rsidRPr="00862A59" w:rsidRDefault="4A03335A">
      <w:pPr>
        <w:rPr>
          <w:rFonts w:ascii="Calibri" w:hAnsi="Calibri" w:cs="Calibri"/>
        </w:rPr>
      </w:pPr>
    </w:p>
    <w:p w14:paraId="6EDAC765" w14:textId="3016B106" w:rsidR="4A03335A" w:rsidRPr="00862A59" w:rsidRDefault="4A03335A">
      <w:pPr>
        <w:rPr>
          <w:rFonts w:ascii="Calibri" w:hAnsi="Calibri" w:cs="Calibri"/>
        </w:rPr>
      </w:pPr>
    </w:p>
    <w:p w14:paraId="08DC6E33" w14:textId="4A2482F5" w:rsidR="4A03335A" w:rsidRDefault="4A03335A">
      <w:pPr>
        <w:rPr>
          <w:rFonts w:ascii="Calibri" w:hAnsi="Calibri" w:cs="Calibri"/>
        </w:rPr>
      </w:pPr>
    </w:p>
    <w:p w14:paraId="7079F0C1" w14:textId="77777777" w:rsidR="00926782" w:rsidRDefault="00926782">
      <w:pPr>
        <w:rPr>
          <w:rFonts w:ascii="Calibri" w:hAnsi="Calibri" w:cs="Calibri"/>
        </w:rPr>
      </w:pPr>
    </w:p>
    <w:p w14:paraId="1588E0EF" w14:textId="77777777" w:rsidR="00926782" w:rsidRDefault="00926782">
      <w:pPr>
        <w:rPr>
          <w:rFonts w:ascii="Calibri" w:hAnsi="Calibri" w:cs="Calibri"/>
        </w:rPr>
      </w:pPr>
    </w:p>
    <w:p w14:paraId="7F114EA6" w14:textId="77777777" w:rsidR="00926782" w:rsidRDefault="00926782">
      <w:pPr>
        <w:rPr>
          <w:rFonts w:ascii="Calibri" w:hAnsi="Calibri" w:cs="Calibri"/>
        </w:rPr>
      </w:pPr>
    </w:p>
    <w:p w14:paraId="55296125" w14:textId="77777777" w:rsidR="00926782" w:rsidRPr="00862A59" w:rsidRDefault="00926782">
      <w:pPr>
        <w:rPr>
          <w:rFonts w:ascii="Calibri" w:hAnsi="Calibri" w:cs="Calibri"/>
        </w:rPr>
      </w:pPr>
    </w:p>
    <w:p w14:paraId="5713FFB0" w14:textId="77777777" w:rsidR="00D85851" w:rsidRPr="00862A59" w:rsidRDefault="00000000" w:rsidP="00D85851">
      <w:pPr>
        <w:rPr>
          <w:rFonts w:ascii="Calibri" w:hAnsi="Calibri" w:cs="Calibri"/>
        </w:rPr>
      </w:pPr>
      <w:r w:rsidRPr="00862A59">
        <w:rPr>
          <w:rFonts w:ascii="Calibri" w:hAnsi="Calibri" w:cs="Calibri"/>
        </w:rPr>
        <w:pict w14:anchorId="751C9D7C">
          <v:rect id="_x0000_i1032" style="width:0;height:1.5pt" o:hralign="center" o:hrstd="t" o:hr="t" fillcolor="#a0a0a0" stroked="f"/>
        </w:pict>
      </w:r>
    </w:p>
    <w:p w14:paraId="3544E432" w14:textId="39DD2D17" w:rsidR="00D85851" w:rsidRPr="00926782" w:rsidRDefault="00D85851" w:rsidP="00D85851">
      <w:pPr>
        <w:rPr>
          <w:rFonts w:ascii="Calibri" w:hAnsi="Calibri" w:cs="Calibri"/>
          <w:b/>
          <w:bCs/>
          <w:sz w:val="28"/>
          <w:szCs w:val="28"/>
        </w:rPr>
      </w:pPr>
      <w:r w:rsidRPr="00926782">
        <w:rPr>
          <w:rFonts w:ascii="Calibri" w:hAnsi="Calibri" w:cs="Calibri"/>
          <w:b/>
          <w:bCs/>
          <w:sz w:val="28"/>
          <w:szCs w:val="28"/>
        </w:rPr>
        <w:lastRenderedPageBreak/>
        <w:t>Site 136749</w:t>
      </w:r>
      <w:bookmarkStart w:id="8" w:name="d9590"/>
      <w:bookmarkEnd w:id="8"/>
      <w:r w:rsidR="00926782" w:rsidRPr="00926782">
        <w:rPr>
          <w:rFonts w:ascii="Calibri" w:hAnsi="Calibri" w:cs="Calibri"/>
          <w:b/>
          <w:bCs/>
          <w:sz w:val="28"/>
          <w:szCs w:val="28"/>
        </w:rPr>
        <w:t xml:space="preserve"> </w:t>
      </w:r>
      <w:r w:rsidR="00926782" w:rsidRPr="00926782">
        <w:rPr>
          <w:rFonts w:ascii="Calibri" w:hAnsi="Calibri" w:cs="Calibri"/>
          <w:b/>
          <w:bCs/>
          <w:sz w:val="28"/>
          <w:szCs w:val="28"/>
        </w:rPr>
        <w:t xml:space="preserve">- Land between Hoo Farm, Chapel Farm and </w:t>
      </w:r>
      <w:proofErr w:type="spellStart"/>
      <w:r w:rsidR="00926782" w:rsidRPr="00926782">
        <w:rPr>
          <w:rFonts w:ascii="Calibri" w:hAnsi="Calibri" w:cs="Calibri"/>
          <w:b/>
          <w:bCs/>
          <w:sz w:val="28"/>
          <w:szCs w:val="28"/>
        </w:rPr>
        <w:t>Stanpit</w:t>
      </w:r>
      <w:proofErr w:type="spellEnd"/>
      <w:r w:rsidR="00926782" w:rsidRPr="00926782">
        <w:rPr>
          <w:rFonts w:ascii="Calibri" w:hAnsi="Calibri" w:cs="Calibri"/>
          <w:b/>
          <w:bCs/>
          <w:sz w:val="28"/>
          <w:szCs w:val="28"/>
        </w:rPr>
        <w:t xml:space="preserve"> House off A600 (Proposed Use - Residential, Employment, Green energy)</w:t>
      </w:r>
    </w:p>
    <w:p w14:paraId="2EF3232A" w14:textId="0B4F86F2" w:rsidR="00D85851" w:rsidRPr="00862A59" w:rsidRDefault="00926782" w:rsidP="00D85851">
      <w:pPr>
        <w:rPr>
          <w:rFonts w:ascii="Calibri" w:hAnsi="Calibri" w:cs="Calibri"/>
        </w:rPr>
      </w:pPr>
      <w:r w:rsidRPr="00926782">
        <w:rPr>
          <w:rFonts w:ascii="Calibri" w:hAnsi="Calibri" w:cs="Calibri"/>
        </w:rPr>
        <w:drawing>
          <wp:anchor distT="0" distB="0" distL="114300" distR="114300" simplePos="0" relativeHeight="251666432" behindDoc="0" locked="0" layoutInCell="1" allowOverlap="1" wp14:anchorId="3D2B9DAC" wp14:editId="6476E13D">
            <wp:simplePos x="0" y="0"/>
            <wp:positionH relativeFrom="column">
              <wp:posOffset>4714875</wp:posOffset>
            </wp:positionH>
            <wp:positionV relativeFrom="paragraph">
              <wp:posOffset>43180</wp:posOffset>
            </wp:positionV>
            <wp:extent cx="1800225" cy="2352675"/>
            <wp:effectExtent l="0" t="0" r="9525" b="9525"/>
            <wp:wrapNone/>
            <wp:docPr id="549263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263918" name=""/>
                    <pic:cNvPicPr/>
                  </pic:nvPicPr>
                  <pic:blipFill>
                    <a:blip r:embed="rId28">
                      <a:extLst>
                        <a:ext uri="{28A0092B-C50C-407E-A947-70E740481C1C}">
                          <a14:useLocalDpi xmlns:a14="http://schemas.microsoft.com/office/drawing/2010/main" val="0"/>
                        </a:ext>
                      </a:extLst>
                    </a:blip>
                    <a:stretch>
                      <a:fillRect/>
                    </a:stretch>
                  </pic:blipFill>
                  <pic:spPr>
                    <a:xfrm>
                      <a:off x="0" y="0"/>
                      <a:ext cx="1800225" cy="2352675"/>
                    </a:xfrm>
                    <a:prstGeom prst="rect">
                      <a:avLst/>
                    </a:prstGeom>
                  </pic:spPr>
                </pic:pic>
              </a:graphicData>
            </a:graphic>
            <wp14:sizeRelH relativeFrom="page">
              <wp14:pctWidth>0</wp14:pctWidth>
            </wp14:sizeRelH>
            <wp14:sizeRelV relativeFrom="page">
              <wp14:pctHeight>0</wp14:pctHeight>
            </wp14:sizeRelV>
          </wp:anchor>
        </w:drawing>
      </w:r>
      <w:r w:rsidR="00D85851" w:rsidRPr="00862A59">
        <w:rPr>
          <w:rFonts w:ascii="Calibri" w:hAnsi="Calibri" w:cs="Calibri"/>
          <w:noProof/>
        </w:rPr>
        <w:drawing>
          <wp:inline distT="0" distB="0" distL="0" distR="0" wp14:anchorId="65D29016" wp14:editId="0FFDEBF9">
            <wp:extent cx="4711352" cy="3533775"/>
            <wp:effectExtent l="0" t="0" r="0" b="0"/>
            <wp:docPr id="1642666831" name="Picture 31"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Map 41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16030" cy="3537284"/>
                    </a:xfrm>
                    <a:prstGeom prst="rect">
                      <a:avLst/>
                    </a:prstGeom>
                    <a:noFill/>
                    <a:ln>
                      <a:noFill/>
                    </a:ln>
                  </pic:spPr>
                </pic:pic>
              </a:graphicData>
            </a:graphic>
          </wp:inline>
        </w:drawing>
      </w:r>
    </w:p>
    <w:p w14:paraId="26A09B3E" w14:textId="77777777" w:rsidR="00926782" w:rsidRPr="00926782" w:rsidRDefault="00926782" w:rsidP="00926782">
      <w:pPr>
        <w:rPr>
          <w:rFonts w:ascii="Calibri" w:hAnsi="Calibri" w:cs="Calibri"/>
          <w:sz w:val="26"/>
          <w:szCs w:val="26"/>
        </w:rPr>
      </w:pPr>
      <w:r w:rsidRPr="00926782">
        <w:rPr>
          <w:rFonts w:ascii="Calibri" w:hAnsi="Calibri" w:cs="Calibri"/>
          <w:sz w:val="26"/>
          <w:szCs w:val="26"/>
        </w:rPr>
        <w:t xml:space="preserve">Development would: </w:t>
      </w:r>
    </w:p>
    <w:p w14:paraId="7A707203" w14:textId="77777777" w:rsidR="00926782" w:rsidRPr="00926782" w:rsidRDefault="00926782" w:rsidP="00926782">
      <w:pPr>
        <w:pStyle w:val="ListParagraph"/>
        <w:numPr>
          <w:ilvl w:val="0"/>
          <w:numId w:val="15"/>
        </w:numPr>
        <w:spacing w:line="259" w:lineRule="auto"/>
        <w:rPr>
          <w:rFonts w:ascii="Calibri" w:hAnsi="Calibri" w:cs="Calibri"/>
          <w:sz w:val="26"/>
          <w:szCs w:val="26"/>
        </w:rPr>
      </w:pPr>
      <w:r w:rsidRPr="00926782">
        <w:rPr>
          <w:rFonts w:ascii="Calibri" w:hAnsi="Calibri" w:cs="Calibri"/>
          <w:sz w:val="26"/>
          <w:szCs w:val="26"/>
        </w:rPr>
        <w:t xml:space="preserve">Be a permanent, urban encroachment far beyond village settlement envelope into rural, open countryside. </w:t>
      </w:r>
    </w:p>
    <w:p w14:paraId="46D2E1CA" w14:textId="77777777" w:rsidR="00926782" w:rsidRPr="00926782" w:rsidRDefault="00926782" w:rsidP="00926782">
      <w:pPr>
        <w:pStyle w:val="ListParagraph"/>
        <w:numPr>
          <w:ilvl w:val="0"/>
          <w:numId w:val="15"/>
        </w:numPr>
        <w:spacing w:line="259" w:lineRule="auto"/>
        <w:rPr>
          <w:rFonts w:ascii="Calibri" w:hAnsi="Calibri" w:cs="Calibri"/>
          <w:sz w:val="26"/>
          <w:szCs w:val="26"/>
        </w:rPr>
      </w:pPr>
      <w:r w:rsidRPr="00926782">
        <w:rPr>
          <w:rFonts w:ascii="Calibri" w:hAnsi="Calibri" w:cs="Calibri"/>
          <w:sz w:val="26"/>
          <w:szCs w:val="26"/>
        </w:rPr>
        <w:t>Be unsustainable and have no connectivity to the village creating an isolated, car-dependent community.</w:t>
      </w:r>
    </w:p>
    <w:p w14:paraId="232CD03C" w14:textId="77777777" w:rsidR="00926782" w:rsidRPr="00926782" w:rsidRDefault="00926782" w:rsidP="00926782">
      <w:pPr>
        <w:pStyle w:val="ListParagraph"/>
        <w:numPr>
          <w:ilvl w:val="0"/>
          <w:numId w:val="15"/>
        </w:numPr>
        <w:spacing w:line="259" w:lineRule="auto"/>
        <w:rPr>
          <w:rFonts w:ascii="Calibri" w:hAnsi="Calibri" w:cs="Calibri"/>
          <w:sz w:val="26"/>
          <w:szCs w:val="26"/>
        </w:rPr>
      </w:pPr>
      <w:r w:rsidRPr="00926782">
        <w:rPr>
          <w:rFonts w:ascii="Calibri" w:hAnsi="Calibri" w:cs="Calibri"/>
          <w:sz w:val="26"/>
          <w:szCs w:val="26"/>
        </w:rPr>
        <w:t xml:space="preserve">Risk coalescence and erode rural distinctiveness of separation between villages of Meppershall, Shefford, Henlow and Stondon. </w:t>
      </w:r>
    </w:p>
    <w:p w14:paraId="093D5D13" w14:textId="77777777" w:rsidR="00926782" w:rsidRPr="00926782" w:rsidRDefault="00926782" w:rsidP="00926782">
      <w:pPr>
        <w:pStyle w:val="ListParagraph"/>
        <w:numPr>
          <w:ilvl w:val="0"/>
          <w:numId w:val="15"/>
        </w:numPr>
        <w:spacing w:line="259" w:lineRule="auto"/>
        <w:rPr>
          <w:rFonts w:ascii="Calibri" w:hAnsi="Calibri" w:cs="Calibri"/>
          <w:sz w:val="26"/>
          <w:szCs w:val="26"/>
        </w:rPr>
      </w:pPr>
      <w:r w:rsidRPr="00926782">
        <w:rPr>
          <w:rFonts w:ascii="Calibri" w:hAnsi="Calibri" w:cs="Calibri"/>
          <w:sz w:val="26"/>
          <w:szCs w:val="26"/>
        </w:rPr>
        <w:t>Alter visual impact/environment of village and transition from village to open countryside.</w:t>
      </w:r>
    </w:p>
    <w:p w14:paraId="12285C20" w14:textId="77777777" w:rsidR="00926782" w:rsidRPr="00926782" w:rsidRDefault="00926782" w:rsidP="00926782">
      <w:pPr>
        <w:pStyle w:val="ListParagraph"/>
        <w:numPr>
          <w:ilvl w:val="0"/>
          <w:numId w:val="15"/>
        </w:numPr>
        <w:spacing w:line="259" w:lineRule="auto"/>
        <w:rPr>
          <w:rFonts w:ascii="Calibri" w:hAnsi="Calibri" w:cs="Calibri"/>
          <w:sz w:val="26"/>
          <w:szCs w:val="26"/>
        </w:rPr>
      </w:pPr>
      <w:r w:rsidRPr="00926782">
        <w:rPr>
          <w:rFonts w:ascii="Calibri" w:hAnsi="Calibri" w:cs="Calibri"/>
          <w:sz w:val="26"/>
          <w:szCs w:val="26"/>
        </w:rPr>
        <w:t xml:space="preserve">Lack of safe walking, cycling or public transport connections to facilities e.g.: schools, healthcare and shops. </w:t>
      </w:r>
    </w:p>
    <w:p w14:paraId="3162F046" w14:textId="77777777" w:rsidR="00926782" w:rsidRPr="00926782" w:rsidRDefault="00926782" w:rsidP="00926782">
      <w:pPr>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MPC may look to support this site for green energy and employment if:</w:t>
      </w:r>
    </w:p>
    <w:p w14:paraId="3BA86D32"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Strict caps on floodlights/security lights to prevent light pollution in dark rural skies that is currently an issue. </w:t>
      </w:r>
    </w:p>
    <w:p w14:paraId="4771E0BE"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Site layout/design sympathetic to open countryside and current commercial site and blends into the rural landscape and natural surroundings.  </w:t>
      </w:r>
    </w:p>
    <w:p w14:paraId="76C7C119"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Planting of local, native trees and hedgerows to screen buildings and site and blend it into the countryside.</w:t>
      </w:r>
    </w:p>
    <w:p w14:paraId="6847C162"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Effects on biodiversity are mitigated either on site or in village of Meppershall.  </w:t>
      </w:r>
    </w:p>
    <w:p w14:paraId="2ED67673" w14:textId="32808935" w:rsidR="4A03335A"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Green energy is solar farm that has a direct benefit to the village.  We object to a windfarm.  </w:t>
      </w:r>
    </w:p>
    <w:p w14:paraId="4B40BC75" w14:textId="08A27B7E" w:rsidR="4A03335A" w:rsidRPr="00862A59" w:rsidRDefault="4A03335A">
      <w:pPr>
        <w:rPr>
          <w:rFonts w:ascii="Calibri" w:hAnsi="Calibri" w:cs="Calibri"/>
        </w:rPr>
      </w:pPr>
    </w:p>
    <w:p w14:paraId="335796F9" w14:textId="77777777" w:rsidR="00D85851" w:rsidRPr="00862A59" w:rsidRDefault="00000000" w:rsidP="00D85851">
      <w:pPr>
        <w:rPr>
          <w:rFonts w:ascii="Calibri" w:hAnsi="Calibri" w:cs="Calibri"/>
        </w:rPr>
      </w:pPr>
      <w:r w:rsidRPr="00862A59">
        <w:rPr>
          <w:rFonts w:ascii="Calibri" w:hAnsi="Calibri" w:cs="Calibri"/>
        </w:rPr>
        <w:pict w14:anchorId="59EE8783">
          <v:rect id="_x0000_i1033" style="width:0;height:1.5pt" o:hralign="center" o:hrstd="t" o:hr="t" fillcolor="#a0a0a0" stroked="f"/>
        </w:pict>
      </w:r>
    </w:p>
    <w:p w14:paraId="4247921E" w14:textId="13E02CE9" w:rsidR="00D85851" w:rsidRPr="00926782" w:rsidRDefault="00926782" w:rsidP="00D85851">
      <w:pPr>
        <w:rPr>
          <w:rFonts w:ascii="Calibri" w:hAnsi="Calibri" w:cs="Calibri"/>
          <w:b/>
          <w:bCs/>
          <w:sz w:val="28"/>
          <w:szCs w:val="28"/>
        </w:rPr>
      </w:pPr>
      <w:r w:rsidRPr="00926782">
        <w:rPr>
          <w:rFonts w:ascii="Calibri" w:hAnsi="Calibri" w:cs="Calibri"/>
        </w:rPr>
        <w:lastRenderedPageBreak/>
        <w:drawing>
          <wp:anchor distT="0" distB="0" distL="114300" distR="114300" simplePos="0" relativeHeight="251667456" behindDoc="0" locked="0" layoutInCell="1" allowOverlap="1" wp14:anchorId="53B4992F" wp14:editId="795E2F74">
            <wp:simplePos x="0" y="0"/>
            <wp:positionH relativeFrom="column">
              <wp:posOffset>4791075</wp:posOffset>
            </wp:positionH>
            <wp:positionV relativeFrom="paragraph">
              <wp:posOffset>352425</wp:posOffset>
            </wp:positionV>
            <wp:extent cx="1847850" cy="2200275"/>
            <wp:effectExtent l="0" t="0" r="0" b="9525"/>
            <wp:wrapNone/>
            <wp:docPr id="1813849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49589" name=""/>
                    <pic:cNvPicPr/>
                  </pic:nvPicPr>
                  <pic:blipFill>
                    <a:blip r:embed="rId30">
                      <a:extLst>
                        <a:ext uri="{28A0092B-C50C-407E-A947-70E740481C1C}">
                          <a14:useLocalDpi xmlns:a14="http://schemas.microsoft.com/office/drawing/2010/main" val="0"/>
                        </a:ext>
                      </a:extLst>
                    </a:blip>
                    <a:stretch>
                      <a:fillRect/>
                    </a:stretch>
                  </pic:blipFill>
                  <pic:spPr>
                    <a:xfrm>
                      <a:off x="0" y="0"/>
                      <a:ext cx="1847850" cy="2200275"/>
                    </a:xfrm>
                    <a:prstGeom prst="rect">
                      <a:avLst/>
                    </a:prstGeom>
                  </pic:spPr>
                </pic:pic>
              </a:graphicData>
            </a:graphic>
            <wp14:sizeRelH relativeFrom="page">
              <wp14:pctWidth>0</wp14:pctWidth>
            </wp14:sizeRelH>
            <wp14:sizeRelV relativeFrom="page">
              <wp14:pctHeight>0</wp14:pctHeight>
            </wp14:sizeRelV>
          </wp:anchor>
        </w:drawing>
      </w:r>
      <w:r w:rsidR="00D85851" w:rsidRPr="00926782">
        <w:rPr>
          <w:rFonts w:ascii="Calibri" w:hAnsi="Calibri" w:cs="Calibri"/>
          <w:b/>
          <w:bCs/>
          <w:sz w:val="28"/>
          <w:szCs w:val="28"/>
        </w:rPr>
        <w:t>Site 136789</w:t>
      </w:r>
      <w:bookmarkStart w:id="9" w:name="d9591"/>
      <w:bookmarkEnd w:id="9"/>
      <w:r w:rsidRPr="00926782">
        <w:rPr>
          <w:rFonts w:ascii="Calibri" w:hAnsi="Calibri" w:cs="Calibri"/>
          <w:b/>
          <w:bCs/>
          <w:sz w:val="28"/>
          <w:szCs w:val="28"/>
        </w:rPr>
        <w:t xml:space="preserve"> </w:t>
      </w:r>
      <w:r w:rsidRPr="00926782">
        <w:rPr>
          <w:rFonts w:ascii="Calibri" w:hAnsi="Calibri" w:cs="Calibri"/>
          <w:b/>
          <w:bCs/>
          <w:sz w:val="28"/>
          <w:szCs w:val="28"/>
        </w:rPr>
        <w:t>- ACO site 2 (Proposed Use - Employment)</w:t>
      </w:r>
    </w:p>
    <w:p w14:paraId="4EBD6390" w14:textId="50BD93E9" w:rsidR="00D85851" w:rsidRPr="00862A59" w:rsidRDefault="00D85851" w:rsidP="00D85851">
      <w:pPr>
        <w:rPr>
          <w:rFonts w:ascii="Calibri" w:hAnsi="Calibri" w:cs="Calibri"/>
        </w:rPr>
      </w:pPr>
      <w:r w:rsidRPr="00862A59">
        <w:rPr>
          <w:rFonts w:ascii="Calibri" w:hAnsi="Calibri" w:cs="Calibri"/>
          <w:noProof/>
        </w:rPr>
        <w:drawing>
          <wp:inline distT="0" distB="0" distL="0" distR="0" wp14:anchorId="2ED19F88" wp14:editId="65BA8AC1">
            <wp:extent cx="4743450" cy="3557850"/>
            <wp:effectExtent l="0" t="0" r="0" b="5080"/>
            <wp:docPr id="1825909586" name="Picture 30"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Map 41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53454" cy="3565353"/>
                    </a:xfrm>
                    <a:prstGeom prst="rect">
                      <a:avLst/>
                    </a:prstGeom>
                    <a:noFill/>
                    <a:ln>
                      <a:noFill/>
                    </a:ln>
                  </pic:spPr>
                </pic:pic>
              </a:graphicData>
            </a:graphic>
          </wp:inline>
        </w:drawing>
      </w:r>
    </w:p>
    <w:p w14:paraId="056FA02A" w14:textId="77777777" w:rsidR="00926782" w:rsidRPr="00926782" w:rsidRDefault="00926782" w:rsidP="00926782">
      <w:pPr>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Development and expansion of site would be supported only if: </w:t>
      </w:r>
    </w:p>
    <w:p w14:paraId="26602FF8"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Strict caps on floodlights/security lights to prevent light pollution in dark rural skies that is already an issue from the site. </w:t>
      </w:r>
    </w:p>
    <w:p w14:paraId="531D0639"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Site layout/design sympathetic to open countryside around the site blends into the rural landscape/natural surroundings.  </w:t>
      </w:r>
    </w:p>
    <w:p w14:paraId="1B849D57"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Planting of local, native trees and hedgerows to screen buildings and site and blend it into the countryside.</w:t>
      </w:r>
    </w:p>
    <w:p w14:paraId="4994C3E8"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 xml:space="preserve">Effects on biodiversity are mitigated either on site or in village of Meppershall.  </w:t>
      </w:r>
    </w:p>
    <w:p w14:paraId="6B2C890D"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Existing trees of importance at site entrance are protected and retained.</w:t>
      </w:r>
    </w:p>
    <w:p w14:paraId="26929589" w14:textId="77777777" w:rsidR="00926782" w:rsidRPr="00926782" w:rsidRDefault="00926782" w:rsidP="00926782">
      <w:pPr>
        <w:pStyle w:val="ListParagraph"/>
        <w:numPr>
          <w:ilvl w:val="0"/>
          <w:numId w:val="14"/>
        </w:numPr>
        <w:spacing w:line="259" w:lineRule="auto"/>
        <w:rPr>
          <w:rFonts w:ascii="Calibri" w:hAnsi="Calibri" w:cs="Calibri"/>
          <w:color w:val="3A7C22" w:themeColor="accent6" w:themeShade="BF"/>
          <w:sz w:val="26"/>
          <w:szCs w:val="26"/>
        </w:rPr>
      </w:pPr>
      <w:r w:rsidRPr="00926782">
        <w:rPr>
          <w:rFonts w:ascii="Calibri" w:hAnsi="Calibri" w:cs="Calibri"/>
          <w:color w:val="3A7C22" w:themeColor="accent6" w:themeShade="BF"/>
          <w:sz w:val="26"/>
          <w:szCs w:val="26"/>
        </w:rPr>
        <w:t>Existing trees of importance at site entrance are protected and retained.</w:t>
      </w:r>
    </w:p>
    <w:p w14:paraId="70BB61BA" w14:textId="0BFE199F" w:rsidR="4A03335A" w:rsidRPr="00862A59" w:rsidRDefault="4A03335A">
      <w:pPr>
        <w:rPr>
          <w:rFonts w:ascii="Calibri" w:hAnsi="Calibri" w:cs="Calibri"/>
        </w:rPr>
      </w:pPr>
    </w:p>
    <w:p w14:paraId="723132F7" w14:textId="3E597576" w:rsidR="4A03335A" w:rsidRPr="00862A59" w:rsidRDefault="4A03335A">
      <w:pPr>
        <w:rPr>
          <w:rFonts w:ascii="Calibri" w:hAnsi="Calibri" w:cs="Calibri"/>
        </w:rPr>
      </w:pPr>
    </w:p>
    <w:p w14:paraId="6AEA40E7" w14:textId="49573618" w:rsidR="4A03335A" w:rsidRPr="00862A59" w:rsidRDefault="4A03335A">
      <w:pPr>
        <w:rPr>
          <w:rFonts w:ascii="Calibri" w:hAnsi="Calibri" w:cs="Calibri"/>
        </w:rPr>
      </w:pPr>
    </w:p>
    <w:p w14:paraId="33F4C4F7" w14:textId="0DDC9CC8" w:rsidR="4A03335A" w:rsidRPr="00862A59" w:rsidRDefault="4A03335A">
      <w:pPr>
        <w:rPr>
          <w:rFonts w:ascii="Calibri" w:hAnsi="Calibri" w:cs="Calibri"/>
        </w:rPr>
      </w:pPr>
    </w:p>
    <w:p w14:paraId="673611EE" w14:textId="2B892FE8" w:rsidR="4A03335A" w:rsidRDefault="4A03335A">
      <w:pPr>
        <w:rPr>
          <w:rFonts w:ascii="Calibri" w:hAnsi="Calibri" w:cs="Calibri"/>
        </w:rPr>
      </w:pPr>
    </w:p>
    <w:p w14:paraId="2D142598" w14:textId="77777777" w:rsidR="00926782" w:rsidRDefault="00926782">
      <w:pPr>
        <w:rPr>
          <w:rFonts w:ascii="Calibri" w:hAnsi="Calibri" w:cs="Calibri"/>
        </w:rPr>
      </w:pPr>
    </w:p>
    <w:p w14:paraId="1C8203BB" w14:textId="77777777" w:rsidR="00926782" w:rsidRDefault="00926782">
      <w:pPr>
        <w:rPr>
          <w:rFonts w:ascii="Calibri" w:hAnsi="Calibri" w:cs="Calibri"/>
        </w:rPr>
      </w:pPr>
    </w:p>
    <w:p w14:paraId="23CAEE3A" w14:textId="77777777" w:rsidR="00926782" w:rsidRDefault="00926782">
      <w:pPr>
        <w:rPr>
          <w:rFonts w:ascii="Calibri" w:hAnsi="Calibri" w:cs="Calibri"/>
        </w:rPr>
      </w:pPr>
    </w:p>
    <w:p w14:paraId="1F6AA045" w14:textId="77777777" w:rsidR="00926782" w:rsidRPr="00862A59" w:rsidRDefault="00926782">
      <w:pPr>
        <w:rPr>
          <w:rFonts w:ascii="Calibri" w:hAnsi="Calibri" w:cs="Calibri"/>
        </w:rPr>
      </w:pPr>
    </w:p>
    <w:p w14:paraId="0D0E09F4" w14:textId="77777777" w:rsidR="00D85851" w:rsidRPr="00862A59" w:rsidRDefault="00000000" w:rsidP="00D85851">
      <w:pPr>
        <w:rPr>
          <w:rFonts w:ascii="Calibri" w:hAnsi="Calibri" w:cs="Calibri"/>
        </w:rPr>
      </w:pPr>
      <w:r w:rsidRPr="00862A59">
        <w:rPr>
          <w:rFonts w:ascii="Calibri" w:hAnsi="Calibri" w:cs="Calibri"/>
        </w:rPr>
        <w:pict w14:anchorId="3AE1F04F">
          <v:rect id="_x0000_i1034" style="width:0;height:1.5pt" o:hralign="center" o:hrstd="t" o:hr="t" fillcolor="#a0a0a0" stroked="f"/>
        </w:pict>
      </w:r>
    </w:p>
    <w:p w14:paraId="6EA07E66" w14:textId="4C6AEB57" w:rsidR="00D85851" w:rsidRPr="00926782" w:rsidRDefault="00D85851" w:rsidP="00D85851">
      <w:pPr>
        <w:rPr>
          <w:rFonts w:ascii="Calibri" w:hAnsi="Calibri" w:cs="Calibri"/>
          <w:b/>
          <w:bCs/>
          <w:sz w:val="28"/>
          <w:szCs w:val="28"/>
        </w:rPr>
      </w:pPr>
      <w:r w:rsidRPr="00926782">
        <w:rPr>
          <w:rFonts w:ascii="Calibri" w:hAnsi="Calibri" w:cs="Calibri"/>
          <w:b/>
          <w:bCs/>
          <w:sz w:val="28"/>
          <w:szCs w:val="28"/>
        </w:rPr>
        <w:lastRenderedPageBreak/>
        <w:t>Site 136808</w:t>
      </w:r>
      <w:bookmarkStart w:id="10" w:name="d9592"/>
      <w:bookmarkEnd w:id="10"/>
      <w:r w:rsidR="00926782" w:rsidRPr="00926782">
        <w:rPr>
          <w:rFonts w:ascii="Calibri" w:hAnsi="Calibri" w:cs="Calibri"/>
          <w:b/>
          <w:bCs/>
          <w:sz w:val="28"/>
          <w:szCs w:val="28"/>
        </w:rPr>
        <w:t xml:space="preserve"> </w:t>
      </w:r>
      <w:r w:rsidR="00926782" w:rsidRPr="00926782">
        <w:rPr>
          <w:rFonts w:ascii="Calibri" w:hAnsi="Calibri" w:cs="Calibri"/>
          <w:b/>
          <w:bCs/>
          <w:sz w:val="28"/>
          <w:szCs w:val="28"/>
        </w:rPr>
        <w:t>- Land between A507, Chapel Road and Shefford Road (Proposed Use - Residential, Employment, Green energy)</w:t>
      </w:r>
    </w:p>
    <w:p w14:paraId="1E1E0811" w14:textId="3ABAFE5E" w:rsidR="00D85851" w:rsidRPr="00862A59" w:rsidRDefault="00C84E99" w:rsidP="00D85851">
      <w:pPr>
        <w:rPr>
          <w:rFonts w:ascii="Calibri" w:hAnsi="Calibri" w:cs="Calibri"/>
        </w:rPr>
      </w:pPr>
      <w:r w:rsidRPr="00C84E99">
        <w:rPr>
          <w:rFonts w:ascii="Calibri" w:hAnsi="Calibri" w:cs="Calibri"/>
        </w:rPr>
        <w:drawing>
          <wp:anchor distT="0" distB="0" distL="114300" distR="114300" simplePos="0" relativeHeight="251668480" behindDoc="0" locked="0" layoutInCell="1" allowOverlap="1" wp14:anchorId="1872B1FC" wp14:editId="7D933B31">
            <wp:simplePos x="0" y="0"/>
            <wp:positionH relativeFrom="column">
              <wp:posOffset>4724400</wp:posOffset>
            </wp:positionH>
            <wp:positionV relativeFrom="paragraph">
              <wp:posOffset>-4445</wp:posOffset>
            </wp:positionV>
            <wp:extent cx="1885950" cy="2314575"/>
            <wp:effectExtent l="0" t="0" r="0" b="9525"/>
            <wp:wrapNone/>
            <wp:docPr id="1119584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584022" name=""/>
                    <pic:cNvPicPr/>
                  </pic:nvPicPr>
                  <pic:blipFill>
                    <a:blip r:embed="rId32">
                      <a:extLst>
                        <a:ext uri="{28A0092B-C50C-407E-A947-70E740481C1C}">
                          <a14:useLocalDpi xmlns:a14="http://schemas.microsoft.com/office/drawing/2010/main" val="0"/>
                        </a:ext>
                      </a:extLst>
                    </a:blip>
                    <a:stretch>
                      <a:fillRect/>
                    </a:stretch>
                  </pic:blipFill>
                  <pic:spPr>
                    <a:xfrm>
                      <a:off x="0" y="0"/>
                      <a:ext cx="1885950" cy="2314575"/>
                    </a:xfrm>
                    <a:prstGeom prst="rect">
                      <a:avLst/>
                    </a:prstGeom>
                  </pic:spPr>
                </pic:pic>
              </a:graphicData>
            </a:graphic>
            <wp14:sizeRelH relativeFrom="page">
              <wp14:pctWidth>0</wp14:pctWidth>
            </wp14:sizeRelH>
            <wp14:sizeRelV relativeFrom="page">
              <wp14:pctHeight>0</wp14:pctHeight>
            </wp14:sizeRelV>
          </wp:anchor>
        </w:drawing>
      </w:r>
      <w:r w:rsidR="00D85851" w:rsidRPr="00862A59">
        <w:rPr>
          <w:rFonts w:ascii="Calibri" w:hAnsi="Calibri" w:cs="Calibri"/>
          <w:noProof/>
        </w:rPr>
        <w:drawing>
          <wp:inline distT="0" distB="0" distL="0" distR="0" wp14:anchorId="08CCE09E" wp14:editId="79AC1D55">
            <wp:extent cx="4724400" cy="3543561"/>
            <wp:effectExtent l="0" t="0" r="0" b="0"/>
            <wp:docPr id="30816923" name="Picture 29"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Map 41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31149" cy="3548623"/>
                    </a:xfrm>
                    <a:prstGeom prst="rect">
                      <a:avLst/>
                    </a:prstGeom>
                    <a:noFill/>
                    <a:ln>
                      <a:noFill/>
                    </a:ln>
                  </pic:spPr>
                </pic:pic>
              </a:graphicData>
            </a:graphic>
          </wp:inline>
        </w:drawing>
      </w:r>
    </w:p>
    <w:p w14:paraId="57550F64" w14:textId="77777777" w:rsidR="00C84E99" w:rsidRPr="00C84E99" w:rsidRDefault="00C84E99" w:rsidP="00C84E99">
      <w:pPr>
        <w:rPr>
          <w:rFonts w:ascii="Calibri" w:hAnsi="Calibri" w:cs="Calibri"/>
          <w:sz w:val="26"/>
          <w:szCs w:val="26"/>
        </w:rPr>
      </w:pPr>
      <w:r w:rsidRPr="00C84E99">
        <w:rPr>
          <w:rFonts w:ascii="Calibri" w:hAnsi="Calibri" w:cs="Calibri"/>
          <w:sz w:val="26"/>
          <w:szCs w:val="26"/>
        </w:rPr>
        <w:t>Development would:</w:t>
      </w:r>
    </w:p>
    <w:p w14:paraId="753C615E" w14:textId="77777777" w:rsidR="00C84E99" w:rsidRPr="00C84E99" w:rsidRDefault="00C84E99" w:rsidP="00C84E99">
      <w:pPr>
        <w:pStyle w:val="ListParagraph"/>
        <w:numPr>
          <w:ilvl w:val="0"/>
          <w:numId w:val="15"/>
        </w:numPr>
        <w:spacing w:line="259" w:lineRule="auto"/>
        <w:rPr>
          <w:rFonts w:ascii="Calibri" w:hAnsi="Calibri" w:cs="Calibri"/>
          <w:sz w:val="26"/>
          <w:szCs w:val="26"/>
        </w:rPr>
      </w:pPr>
      <w:r w:rsidRPr="00C84E99">
        <w:rPr>
          <w:rFonts w:ascii="Calibri" w:hAnsi="Calibri" w:cs="Calibri"/>
          <w:sz w:val="26"/>
          <w:szCs w:val="26"/>
        </w:rPr>
        <w:t>Create permanent, urbanising encroachment beyond defined north-easternmost extent of settlement envelope into rural, open countryside.</w:t>
      </w:r>
    </w:p>
    <w:p w14:paraId="28703E86" w14:textId="77777777" w:rsidR="00C84E99" w:rsidRPr="00C84E99" w:rsidRDefault="00C84E99" w:rsidP="00C84E99">
      <w:pPr>
        <w:pStyle w:val="ListParagraph"/>
        <w:numPr>
          <w:ilvl w:val="0"/>
          <w:numId w:val="15"/>
        </w:numPr>
        <w:spacing w:line="259" w:lineRule="auto"/>
        <w:rPr>
          <w:rFonts w:ascii="Calibri" w:hAnsi="Calibri" w:cs="Calibri"/>
          <w:sz w:val="26"/>
          <w:szCs w:val="26"/>
        </w:rPr>
      </w:pPr>
      <w:r w:rsidRPr="00C84E99">
        <w:rPr>
          <w:rFonts w:ascii="Calibri" w:hAnsi="Calibri" w:cs="Calibri"/>
          <w:sz w:val="26"/>
          <w:szCs w:val="26"/>
        </w:rPr>
        <w:t xml:space="preserve">Erode the unsettled elevated village hilltop ridgeline ribbon of development, rural identity, and local distinctive verdant character of the village and its setting </w:t>
      </w:r>
    </w:p>
    <w:p w14:paraId="751B5964" w14:textId="77777777" w:rsidR="00C84E99" w:rsidRPr="00C84E99" w:rsidRDefault="00C84E99" w:rsidP="00C84E99">
      <w:pPr>
        <w:pStyle w:val="ListParagraph"/>
        <w:numPr>
          <w:ilvl w:val="0"/>
          <w:numId w:val="15"/>
        </w:numPr>
        <w:spacing w:line="259" w:lineRule="auto"/>
        <w:rPr>
          <w:rFonts w:ascii="Calibri" w:hAnsi="Calibri" w:cs="Calibri"/>
          <w:sz w:val="26"/>
          <w:szCs w:val="26"/>
        </w:rPr>
      </w:pPr>
      <w:r w:rsidRPr="00C84E99">
        <w:rPr>
          <w:rFonts w:ascii="Calibri" w:hAnsi="Calibri" w:cs="Calibri"/>
          <w:sz w:val="26"/>
          <w:szCs w:val="26"/>
        </w:rPr>
        <w:t xml:space="preserve">Harm and not respect, retain or enhance character, appearance and distinctiveness of the local landscape character area contrary to the Landscape Strategy </w:t>
      </w:r>
    </w:p>
    <w:p w14:paraId="354152CE" w14:textId="77777777" w:rsidR="00C84E99" w:rsidRPr="00C84E99" w:rsidRDefault="00C84E99" w:rsidP="00C84E99">
      <w:pPr>
        <w:pStyle w:val="ListParagraph"/>
        <w:numPr>
          <w:ilvl w:val="0"/>
          <w:numId w:val="15"/>
        </w:numPr>
        <w:spacing w:line="259" w:lineRule="auto"/>
        <w:rPr>
          <w:rFonts w:ascii="Calibri" w:hAnsi="Calibri" w:cs="Calibri"/>
          <w:sz w:val="26"/>
          <w:szCs w:val="26"/>
        </w:rPr>
      </w:pPr>
      <w:r w:rsidRPr="00C84E99">
        <w:rPr>
          <w:rFonts w:ascii="Calibri" w:hAnsi="Calibri" w:cs="Calibri"/>
          <w:sz w:val="26"/>
          <w:szCs w:val="26"/>
        </w:rPr>
        <w:t>Be unsustainable and have little connectivity to the village creating distant, isolated, car-dependent community.</w:t>
      </w:r>
    </w:p>
    <w:p w14:paraId="26127DE2" w14:textId="77777777" w:rsidR="00C84E99" w:rsidRPr="00C84E99" w:rsidRDefault="00C84E99" w:rsidP="00C84E99">
      <w:pPr>
        <w:pStyle w:val="ListParagraph"/>
        <w:numPr>
          <w:ilvl w:val="0"/>
          <w:numId w:val="15"/>
        </w:numPr>
        <w:spacing w:line="259" w:lineRule="auto"/>
        <w:rPr>
          <w:rFonts w:ascii="Calibri" w:hAnsi="Calibri" w:cs="Calibri"/>
          <w:sz w:val="26"/>
          <w:szCs w:val="26"/>
        </w:rPr>
      </w:pPr>
      <w:r w:rsidRPr="00C84E99">
        <w:rPr>
          <w:rFonts w:ascii="Calibri" w:hAnsi="Calibri" w:cs="Calibri"/>
          <w:sz w:val="26"/>
          <w:szCs w:val="26"/>
        </w:rPr>
        <w:t xml:space="preserve">Risk coalescence and erode rural distinctiveness of separation between Meppershall and Shefford. </w:t>
      </w:r>
    </w:p>
    <w:p w14:paraId="2E7400CC" w14:textId="77777777" w:rsidR="00C84E99" w:rsidRPr="00C84E99" w:rsidRDefault="00C84E99" w:rsidP="00C84E99">
      <w:pPr>
        <w:pStyle w:val="ListParagraph"/>
        <w:numPr>
          <w:ilvl w:val="0"/>
          <w:numId w:val="15"/>
        </w:numPr>
        <w:spacing w:line="259" w:lineRule="auto"/>
        <w:rPr>
          <w:rFonts w:ascii="Calibri" w:hAnsi="Calibri" w:cs="Calibri"/>
          <w:sz w:val="26"/>
          <w:szCs w:val="26"/>
        </w:rPr>
      </w:pPr>
      <w:r w:rsidRPr="00C84E99">
        <w:rPr>
          <w:rFonts w:ascii="Calibri" w:hAnsi="Calibri" w:cs="Calibri"/>
          <w:sz w:val="26"/>
          <w:szCs w:val="26"/>
        </w:rPr>
        <w:t>Alter visual impact/environment of village and transition from village to open countryside.</w:t>
      </w:r>
    </w:p>
    <w:p w14:paraId="573D39C7" w14:textId="77777777" w:rsidR="00C84E99" w:rsidRPr="00862A59" w:rsidRDefault="00C84E99">
      <w:pPr>
        <w:rPr>
          <w:rFonts w:ascii="Calibri" w:hAnsi="Calibri" w:cs="Calibri"/>
        </w:rPr>
      </w:pPr>
    </w:p>
    <w:p w14:paraId="0D1249A9" w14:textId="508717D1" w:rsidR="4A03335A" w:rsidRPr="00862A59" w:rsidRDefault="4A03335A">
      <w:pPr>
        <w:rPr>
          <w:rFonts w:ascii="Calibri" w:hAnsi="Calibri" w:cs="Calibri"/>
        </w:rPr>
      </w:pPr>
    </w:p>
    <w:p w14:paraId="7523A807" w14:textId="1A9449C7" w:rsidR="4A03335A" w:rsidRPr="00862A59" w:rsidRDefault="4A03335A">
      <w:pPr>
        <w:rPr>
          <w:rFonts w:ascii="Calibri" w:hAnsi="Calibri" w:cs="Calibri"/>
        </w:rPr>
      </w:pPr>
    </w:p>
    <w:p w14:paraId="30E19FD8" w14:textId="15A4806F" w:rsidR="4A03335A" w:rsidRDefault="4A03335A">
      <w:pPr>
        <w:rPr>
          <w:rFonts w:ascii="Calibri" w:hAnsi="Calibri" w:cs="Calibri"/>
        </w:rPr>
      </w:pPr>
    </w:p>
    <w:p w14:paraId="45FE6252" w14:textId="77777777" w:rsidR="00C84E99" w:rsidRDefault="00C84E99">
      <w:pPr>
        <w:rPr>
          <w:rFonts w:ascii="Calibri" w:hAnsi="Calibri" w:cs="Calibri"/>
        </w:rPr>
      </w:pPr>
    </w:p>
    <w:p w14:paraId="104592E3" w14:textId="77777777" w:rsidR="00C84E99" w:rsidRPr="00862A59" w:rsidRDefault="00C84E99">
      <w:pPr>
        <w:rPr>
          <w:rFonts w:ascii="Calibri" w:hAnsi="Calibri" w:cs="Calibri"/>
        </w:rPr>
      </w:pPr>
    </w:p>
    <w:p w14:paraId="2201CE67" w14:textId="35797A23" w:rsidR="4A03335A" w:rsidRPr="00862A59" w:rsidRDefault="4A03335A">
      <w:pPr>
        <w:rPr>
          <w:rFonts w:ascii="Calibri" w:hAnsi="Calibri" w:cs="Calibri"/>
        </w:rPr>
      </w:pPr>
    </w:p>
    <w:p w14:paraId="5545D969" w14:textId="77777777" w:rsidR="00D85851" w:rsidRPr="00862A59" w:rsidRDefault="00000000" w:rsidP="00D85851">
      <w:pPr>
        <w:rPr>
          <w:rFonts w:ascii="Calibri" w:hAnsi="Calibri" w:cs="Calibri"/>
        </w:rPr>
      </w:pPr>
      <w:r w:rsidRPr="00862A59">
        <w:rPr>
          <w:rFonts w:ascii="Calibri" w:hAnsi="Calibri" w:cs="Calibri"/>
        </w:rPr>
        <w:pict w14:anchorId="36D1BFAD">
          <v:rect id="_x0000_i1035" style="width:0;height:1.5pt" o:hralign="center" o:hrstd="t" o:hr="t" fillcolor="#a0a0a0" stroked="f"/>
        </w:pict>
      </w:r>
    </w:p>
    <w:p w14:paraId="102E46BA" w14:textId="38745055" w:rsidR="00C84E99" w:rsidRPr="00C84E99" w:rsidRDefault="00D85851" w:rsidP="00C84E99">
      <w:pPr>
        <w:rPr>
          <w:rFonts w:ascii="Calibri" w:hAnsi="Calibri" w:cs="Calibri"/>
          <w:b/>
          <w:bCs/>
          <w:sz w:val="28"/>
          <w:szCs w:val="28"/>
        </w:rPr>
      </w:pPr>
      <w:r w:rsidRPr="00C84E99">
        <w:rPr>
          <w:rFonts w:ascii="Calibri" w:hAnsi="Calibri" w:cs="Calibri"/>
          <w:b/>
          <w:bCs/>
          <w:sz w:val="28"/>
          <w:szCs w:val="28"/>
        </w:rPr>
        <w:lastRenderedPageBreak/>
        <w:t>Site 136896</w:t>
      </w:r>
      <w:bookmarkStart w:id="11" w:name="d9861"/>
      <w:bookmarkEnd w:id="11"/>
      <w:r w:rsidR="00C84E99" w:rsidRPr="00C84E99">
        <w:rPr>
          <w:rFonts w:ascii="Calibri" w:hAnsi="Calibri" w:cs="Calibri"/>
          <w:b/>
          <w:bCs/>
          <w:sz w:val="28"/>
          <w:szCs w:val="28"/>
        </w:rPr>
        <w:t xml:space="preserve"> </w:t>
      </w:r>
      <w:r w:rsidR="00C84E99" w:rsidRPr="00C84E99">
        <w:rPr>
          <w:rFonts w:ascii="Calibri" w:hAnsi="Calibri" w:cs="Calibri"/>
          <w:b/>
          <w:bCs/>
          <w:sz w:val="28"/>
          <w:szCs w:val="28"/>
        </w:rPr>
        <w:t>- Airman site (Proposed Use - Residential)</w:t>
      </w:r>
    </w:p>
    <w:p w14:paraId="208542CA" w14:textId="73002C29" w:rsidR="00D85851" w:rsidRDefault="00C84E99" w:rsidP="00D85851">
      <w:pPr>
        <w:rPr>
          <w:rFonts w:ascii="Calibri" w:hAnsi="Calibri" w:cs="Calibri"/>
        </w:rPr>
      </w:pPr>
      <w:r w:rsidRPr="00C84E99">
        <w:rPr>
          <w:rFonts w:ascii="Calibri" w:hAnsi="Calibri" w:cs="Calibri"/>
        </w:rPr>
        <w:drawing>
          <wp:anchor distT="0" distB="0" distL="114300" distR="114300" simplePos="0" relativeHeight="251669504" behindDoc="0" locked="0" layoutInCell="1" allowOverlap="1" wp14:anchorId="7AF2C2FE" wp14:editId="6DDE5276">
            <wp:simplePos x="0" y="0"/>
            <wp:positionH relativeFrom="column">
              <wp:posOffset>4695825</wp:posOffset>
            </wp:positionH>
            <wp:positionV relativeFrom="paragraph">
              <wp:posOffset>66040</wp:posOffset>
            </wp:positionV>
            <wp:extent cx="1714500" cy="2162175"/>
            <wp:effectExtent l="0" t="0" r="0" b="9525"/>
            <wp:wrapNone/>
            <wp:docPr id="1905308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08046" name=""/>
                    <pic:cNvPicPr/>
                  </pic:nvPicPr>
                  <pic:blipFill>
                    <a:blip r:embed="rId34">
                      <a:extLst>
                        <a:ext uri="{28A0092B-C50C-407E-A947-70E740481C1C}">
                          <a14:useLocalDpi xmlns:a14="http://schemas.microsoft.com/office/drawing/2010/main" val="0"/>
                        </a:ext>
                      </a:extLst>
                    </a:blip>
                    <a:stretch>
                      <a:fillRect/>
                    </a:stretch>
                  </pic:blipFill>
                  <pic:spPr>
                    <a:xfrm>
                      <a:off x="0" y="0"/>
                      <a:ext cx="1714500" cy="2162175"/>
                    </a:xfrm>
                    <a:prstGeom prst="rect">
                      <a:avLst/>
                    </a:prstGeom>
                  </pic:spPr>
                </pic:pic>
              </a:graphicData>
            </a:graphic>
            <wp14:sizeRelH relativeFrom="page">
              <wp14:pctWidth>0</wp14:pctWidth>
            </wp14:sizeRelH>
            <wp14:sizeRelV relativeFrom="page">
              <wp14:pctHeight>0</wp14:pctHeight>
            </wp14:sizeRelV>
          </wp:anchor>
        </w:drawing>
      </w:r>
      <w:r w:rsidR="00D85851" w:rsidRPr="00862A59">
        <w:rPr>
          <w:rFonts w:ascii="Calibri" w:hAnsi="Calibri" w:cs="Calibri"/>
          <w:noProof/>
        </w:rPr>
        <w:drawing>
          <wp:inline distT="0" distB="0" distL="0" distR="0" wp14:anchorId="27B3251E" wp14:editId="35D83C8B">
            <wp:extent cx="4648200" cy="3486407"/>
            <wp:effectExtent l="0" t="0" r="0" b="0"/>
            <wp:docPr id="558869575" name="Picture 28" descr="Map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Map 41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57555" cy="3493424"/>
                    </a:xfrm>
                    <a:prstGeom prst="rect">
                      <a:avLst/>
                    </a:prstGeom>
                    <a:noFill/>
                    <a:ln>
                      <a:noFill/>
                    </a:ln>
                  </pic:spPr>
                </pic:pic>
              </a:graphicData>
            </a:graphic>
          </wp:inline>
        </w:drawing>
      </w:r>
    </w:p>
    <w:p w14:paraId="2AD5E681" w14:textId="77777777" w:rsidR="00C84E99" w:rsidRPr="00C84E99" w:rsidRDefault="00C84E99" w:rsidP="00C84E99">
      <w:pPr>
        <w:rPr>
          <w:rFonts w:ascii="Calibri" w:hAnsi="Calibri" w:cs="Calibri"/>
          <w:sz w:val="26"/>
          <w:szCs w:val="26"/>
        </w:rPr>
      </w:pPr>
      <w:r w:rsidRPr="00C84E99">
        <w:rPr>
          <w:rFonts w:ascii="Calibri" w:hAnsi="Calibri" w:cs="Calibri"/>
          <w:sz w:val="26"/>
          <w:szCs w:val="26"/>
        </w:rPr>
        <w:t>Development would:</w:t>
      </w:r>
    </w:p>
    <w:p w14:paraId="6AF8ACE4" w14:textId="77777777" w:rsidR="00C84E99" w:rsidRPr="00C84E99" w:rsidRDefault="00C84E99" w:rsidP="00C84E99">
      <w:pPr>
        <w:pStyle w:val="ListParagraph"/>
        <w:numPr>
          <w:ilvl w:val="0"/>
          <w:numId w:val="7"/>
        </w:numPr>
        <w:spacing w:line="259" w:lineRule="auto"/>
        <w:rPr>
          <w:rFonts w:ascii="Calibri" w:hAnsi="Calibri" w:cs="Calibri"/>
          <w:sz w:val="26"/>
          <w:szCs w:val="26"/>
        </w:rPr>
      </w:pPr>
      <w:r w:rsidRPr="00C84E99">
        <w:rPr>
          <w:rFonts w:ascii="Calibri" w:hAnsi="Calibri" w:cs="Calibri"/>
          <w:sz w:val="26"/>
          <w:szCs w:val="26"/>
        </w:rPr>
        <w:t xml:space="preserve">Be a permanent, urban encroachment far beyond village settlement envelope into rural, open countryside. </w:t>
      </w:r>
    </w:p>
    <w:p w14:paraId="610D9259" w14:textId="77777777" w:rsidR="00C84E99" w:rsidRPr="00C84E99" w:rsidRDefault="00C84E99" w:rsidP="00C84E99">
      <w:pPr>
        <w:pStyle w:val="ListParagraph"/>
        <w:numPr>
          <w:ilvl w:val="0"/>
          <w:numId w:val="7"/>
        </w:numPr>
        <w:spacing w:line="259" w:lineRule="auto"/>
        <w:rPr>
          <w:rFonts w:ascii="Calibri" w:hAnsi="Calibri" w:cs="Calibri"/>
          <w:sz w:val="26"/>
          <w:szCs w:val="26"/>
        </w:rPr>
      </w:pPr>
      <w:r w:rsidRPr="00C84E99">
        <w:rPr>
          <w:rFonts w:ascii="Calibri" w:hAnsi="Calibri" w:cs="Calibri"/>
          <w:sz w:val="26"/>
          <w:szCs w:val="26"/>
        </w:rPr>
        <w:t>Alter visual impact/environment of transition from village to open countryside.</w:t>
      </w:r>
    </w:p>
    <w:p w14:paraId="60B45358" w14:textId="77777777" w:rsidR="00C84E99" w:rsidRPr="00C84E99" w:rsidRDefault="00C84E99" w:rsidP="00C84E99">
      <w:pPr>
        <w:pStyle w:val="ListParagraph"/>
        <w:numPr>
          <w:ilvl w:val="0"/>
          <w:numId w:val="7"/>
        </w:numPr>
        <w:spacing w:line="259" w:lineRule="auto"/>
        <w:rPr>
          <w:rFonts w:ascii="Calibri" w:hAnsi="Calibri" w:cs="Calibri"/>
          <w:sz w:val="26"/>
          <w:szCs w:val="26"/>
        </w:rPr>
      </w:pPr>
      <w:r w:rsidRPr="00C84E99">
        <w:rPr>
          <w:rFonts w:ascii="Calibri" w:hAnsi="Calibri" w:cs="Calibri"/>
          <w:sz w:val="26"/>
          <w:szCs w:val="26"/>
        </w:rPr>
        <w:t>Be unsustainable and have little connectivity to the village creating distant, isolated, car-dependent community.</w:t>
      </w:r>
    </w:p>
    <w:p w14:paraId="00EE5035" w14:textId="77777777" w:rsidR="00C84E99" w:rsidRPr="00C84E99" w:rsidRDefault="00C84E99" w:rsidP="00C84E99">
      <w:pPr>
        <w:pStyle w:val="ListParagraph"/>
        <w:numPr>
          <w:ilvl w:val="0"/>
          <w:numId w:val="7"/>
        </w:numPr>
        <w:spacing w:line="259" w:lineRule="auto"/>
        <w:rPr>
          <w:rFonts w:ascii="Calibri" w:hAnsi="Calibri" w:cs="Calibri"/>
          <w:sz w:val="26"/>
          <w:szCs w:val="26"/>
        </w:rPr>
      </w:pPr>
      <w:r w:rsidRPr="00C84E99">
        <w:rPr>
          <w:rFonts w:ascii="Calibri" w:hAnsi="Calibri" w:cs="Calibri"/>
          <w:sz w:val="26"/>
          <w:szCs w:val="26"/>
        </w:rPr>
        <w:t xml:space="preserve">Lack of safe walking, cycling or public transport connections to facilities e.g.: schools, healthcare and shops. </w:t>
      </w:r>
    </w:p>
    <w:p w14:paraId="5187B0AF" w14:textId="77777777" w:rsidR="00C84E99" w:rsidRPr="00C84E99" w:rsidRDefault="00C84E99" w:rsidP="00C84E99">
      <w:pPr>
        <w:pStyle w:val="ListParagraph"/>
        <w:numPr>
          <w:ilvl w:val="0"/>
          <w:numId w:val="7"/>
        </w:numPr>
        <w:spacing w:line="259" w:lineRule="auto"/>
        <w:rPr>
          <w:rFonts w:ascii="Calibri" w:hAnsi="Calibri" w:cs="Calibri"/>
          <w:sz w:val="26"/>
          <w:szCs w:val="26"/>
        </w:rPr>
      </w:pPr>
      <w:r w:rsidRPr="00C84E99">
        <w:rPr>
          <w:rFonts w:ascii="Calibri" w:hAnsi="Calibri" w:cs="Calibri"/>
          <w:sz w:val="26"/>
          <w:szCs w:val="26"/>
        </w:rPr>
        <w:t xml:space="preserve">Not suitably conserve priority habitat forming deciduous woodland (site cleared of vegetation) and harm biodiversity. </w:t>
      </w:r>
    </w:p>
    <w:p w14:paraId="5D920297" w14:textId="77777777" w:rsidR="00C84E99" w:rsidRPr="00C84E99" w:rsidRDefault="00C84E99" w:rsidP="00C84E99">
      <w:pPr>
        <w:pStyle w:val="ListParagraph"/>
        <w:numPr>
          <w:ilvl w:val="0"/>
          <w:numId w:val="7"/>
        </w:numPr>
        <w:spacing w:line="259" w:lineRule="auto"/>
        <w:rPr>
          <w:rFonts w:ascii="Calibri" w:hAnsi="Calibri" w:cs="Calibri"/>
          <w:sz w:val="26"/>
          <w:szCs w:val="26"/>
        </w:rPr>
      </w:pPr>
      <w:r w:rsidRPr="00C84E99">
        <w:rPr>
          <w:rFonts w:ascii="Calibri" w:hAnsi="Calibri" w:cs="Calibri"/>
          <w:sz w:val="26"/>
          <w:szCs w:val="26"/>
        </w:rPr>
        <w:t xml:space="preserve">Alter visual rural impact/environment of the Airman roundabout and surrounding area. </w:t>
      </w:r>
    </w:p>
    <w:p w14:paraId="457A3811" w14:textId="77777777" w:rsidR="00C84E99" w:rsidRPr="00C84E99" w:rsidRDefault="00C84E99" w:rsidP="00C84E99">
      <w:pPr>
        <w:pStyle w:val="ListParagraph"/>
        <w:numPr>
          <w:ilvl w:val="0"/>
          <w:numId w:val="7"/>
        </w:numPr>
        <w:spacing w:line="259" w:lineRule="auto"/>
        <w:rPr>
          <w:rFonts w:ascii="Calibri" w:hAnsi="Calibri" w:cs="Calibri"/>
          <w:sz w:val="26"/>
          <w:szCs w:val="26"/>
        </w:rPr>
      </w:pPr>
      <w:r w:rsidRPr="00C84E99">
        <w:rPr>
          <w:rFonts w:ascii="Calibri" w:hAnsi="Calibri" w:cs="Calibri"/>
          <w:sz w:val="26"/>
          <w:szCs w:val="26"/>
        </w:rPr>
        <w:t xml:space="preserve">Risk residential coalescence and erode rural distinctiveness of separation between Meppershall and Shefford. </w:t>
      </w:r>
    </w:p>
    <w:p w14:paraId="08EDA4BA" w14:textId="77777777" w:rsidR="00C84E99" w:rsidRDefault="00C84E99" w:rsidP="00D85851">
      <w:pPr>
        <w:rPr>
          <w:rFonts w:ascii="Calibri" w:hAnsi="Calibri" w:cs="Calibri"/>
        </w:rPr>
      </w:pPr>
    </w:p>
    <w:p w14:paraId="3B28742C" w14:textId="77777777" w:rsidR="00C84E99" w:rsidRDefault="00C84E99" w:rsidP="00D85851">
      <w:pPr>
        <w:rPr>
          <w:rFonts w:ascii="Calibri" w:hAnsi="Calibri" w:cs="Calibri"/>
        </w:rPr>
      </w:pPr>
    </w:p>
    <w:p w14:paraId="30415323" w14:textId="77777777" w:rsidR="00C84E99" w:rsidRDefault="00C84E99" w:rsidP="00D85851">
      <w:pPr>
        <w:rPr>
          <w:rFonts w:ascii="Calibri" w:hAnsi="Calibri" w:cs="Calibri"/>
        </w:rPr>
      </w:pPr>
    </w:p>
    <w:p w14:paraId="27EA9DE2" w14:textId="77777777" w:rsidR="00C84E99" w:rsidRDefault="00C84E99" w:rsidP="00D85851">
      <w:pPr>
        <w:rPr>
          <w:rFonts w:ascii="Calibri" w:hAnsi="Calibri" w:cs="Calibri"/>
        </w:rPr>
      </w:pPr>
    </w:p>
    <w:p w14:paraId="19F8F4A8" w14:textId="77777777" w:rsidR="00C84E99" w:rsidRDefault="00C84E99" w:rsidP="00D85851">
      <w:pPr>
        <w:rPr>
          <w:rFonts w:ascii="Calibri" w:hAnsi="Calibri" w:cs="Calibri"/>
        </w:rPr>
      </w:pPr>
    </w:p>
    <w:p w14:paraId="569E1FCA" w14:textId="77777777" w:rsidR="00C84E99" w:rsidRDefault="00C84E99" w:rsidP="00D85851">
      <w:pPr>
        <w:rPr>
          <w:rFonts w:ascii="Calibri" w:hAnsi="Calibri" w:cs="Calibri"/>
        </w:rPr>
      </w:pPr>
    </w:p>
    <w:p w14:paraId="6B13A1CF" w14:textId="77777777" w:rsidR="00C84E99" w:rsidRPr="00862A59" w:rsidRDefault="00C84E99" w:rsidP="00D85851">
      <w:pPr>
        <w:rPr>
          <w:rFonts w:ascii="Calibri" w:hAnsi="Calibri" w:cs="Calibri"/>
        </w:rPr>
      </w:pPr>
    </w:p>
    <w:p w14:paraId="7E66534D" w14:textId="4C574784" w:rsidR="00746219" w:rsidRPr="00862A59" w:rsidRDefault="00000000">
      <w:pPr>
        <w:rPr>
          <w:rFonts w:ascii="Calibri" w:hAnsi="Calibri" w:cs="Calibri"/>
        </w:rPr>
      </w:pPr>
      <w:r w:rsidRPr="00862A59">
        <w:rPr>
          <w:rFonts w:ascii="Calibri" w:hAnsi="Calibri" w:cs="Calibri"/>
        </w:rPr>
        <w:pict w14:anchorId="1EA3BE80">
          <v:rect id="_x0000_i1036" style="width:0;height:1.5pt" o:hralign="center" o:hrstd="t" o:hr="t" fillcolor="#a0a0a0" stroked="f"/>
        </w:pict>
      </w:r>
    </w:p>
    <w:sectPr w:rsidR="00746219" w:rsidRPr="00862A59" w:rsidSect="00862A59">
      <w:footerReference w:type="default" r:id="rId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C1883" w14:textId="77777777" w:rsidR="006457F9" w:rsidRDefault="006457F9" w:rsidP="00C84E99">
      <w:pPr>
        <w:spacing w:after="0" w:line="240" w:lineRule="auto"/>
      </w:pPr>
      <w:r>
        <w:separator/>
      </w:r>
    </w:p>
  </w:endnote>
  <w:endnote w:type="continuationSeparator" w:id="0">
    <w:p w14:paraId="3D9952F8" w14:textId="77777777" w:rsidR="006457F9" w:rsidRDefault="006457F9" w:rsidP="00C84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2622" w14:textId="5FC876E7" w:rsidR="00C84E99" w:rsidRPr="00C84E99" w:rsidRDefault="00C84E99">
    <w:pPr>
      <w:pStyle w:val="Footer"/>
      <w:rPr>
        <w:rFonts w:ascii="Calibri" w:hAnsi="Calibri" w:cs="Calibri"/>
      </w:rPr>
    </w:pPr>
    <w:r>
      <w:rPr>
        <w:rFonts w:ascii="Calibri" w:hAnsi="Calibri" w:cs="Calibri"/>
      </w:rPr>
      <w:t xml:space="preserve">CBC Call for Sites Consultation 07/2026 </w:t>
    </w:r>
    <w:r w:rsidRPr="00C84E99">
      <w:rPr>
        <w:rFonts w:ascii="Calibri" w:hAnsi="Calibri" w:cs="Calibri"/>
      </w:rPr>
      <w:ptab w:relativeTo="margin" w:alignment="center" w:leader="none"/>
    </w:r>
    <w:r>
      <w:rPr>
        <w:rFonts w:ascii="Calibri" w:hAnsi="Calibri" w:cs="Calibri"/>
      </w:rPr>
      <w:t>Meppershall Parish Council Responses</w:t>
    </w:r>
    <w:r w:rsidRPr="00C84E99">
      <w:rPr>
        <w:rFonts w:ascii="Calibri" w:hAnsi="Calibri" w:cs="Calibri"/>
      </w:rPr>
      <w:ptab w:relativeTo="margin" w:alignment="right" w:leader="none"/>
    </w:r>
    <w:r w:rsidRPr="00C84E99">
      <w:rPr>
        <w:rFonts w:ascii="Calibri" w:hAnsi="Calibri" w:cs="Calibri"/>
        <w:color w:val="7F7F7F" w:themeColor="background1" w:themeShade="7F"/>
        <w:spacing w:val="60"/>
      </w:rPr>
      <w:t>Page</w:t>
    </w:r>
    <w:r w:rsidRPr="00C84E99">
      <w:rPr>
        <w:rFonts w:ascii="Calibri" w:hAnsi="Calibri" w:cs="Calibri"/>
      </w:rPr>
      <w:t xml:space="preserve"> | </w:t>
    </w:r>
    <w:r w:rsidRPr="00C84E99">
      <w:rPr>
        <w:rFonts w:ascii="Calibri" w:hAnsi="Calibri" w:cs="Calibri"/>
      </w:rPr>
      <w:fldChar w:fldCharType="begin"/>
    </w:r>
    <w:r w:rsidRPr="00C84E99">
      <w:rPr>
        <w:rFonts w:ascii="Calibri" w:hAnsi="Calibri" w:cs="Calibri"/>
      </w:rPr>
      <w:instrText xml:space="preserve"> PAGE   \* MERGEFORMAT </w:instrText>
    </w:r>
    <w:r w:rsidRPr="00C84E99">
      <w:rPr>
        <w:rFonts w:ascii="Calibri" w:hAnsi="Calibri" w:cs="Calibri"/>
      </w:rPr>
      <w:fldChar w:fldCharType="separate"/>
    </w:r>
    <w:r w:rsidRPr="00C84E99">
      <w:rPr>
        <w:rFonts w:ascii="Calibri" w:hAnsi="Calibri" w:cs="Calibri"/>
        <w:b/>
        <w:bCs/>
        <w:noProof/>
      </w:rPr>
      <w:t>1</w:t>
    </w:r>
    <w:r w:rsidRPr="00C84E99">
      <w:rPr>
        <w:rFonts w:ascii="Calibri" w:hAnsi="Calibri" w:cs="Calibri"/>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20437" w14:textId="77777777" w:rsidR="006457F9" w:rsidRDefault="006457F9" w:rsidP="00C84E99">
      <w:pPr>
        <w:spacing w:after="0" w:line="240" w:lineRule="auto"/>
      </w:pPr>
      <w:r>
        <w:separator/>
      </w:r>
    </w:p>
  </w:footnote>
  <w:footnote w:type="continuationSeparator" w:id="0">
    <w:p w14:paraId="4EFF9203" w14:textId="77777777" w:rsidR="006457F9" w:rsidRDefault="006457F9" w:rsidP="00C84E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EF7"/>
    <w:multiLevelType w:val="hybridMultilevel"/>
    <w:tmpl w:val="DAEE6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179B0"/>
    <w:multiLevelType w:val="multilevel"/>
    <w:tmpl w:val="2AA8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3209C"/>
    <w:multiLevelType w:val="multilevel"/>
    <w:tmpl w:val="77DE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F18BA"/>
    <w:multiLevelType w:val="hybridMultilevel"/>
    <w:tmpl w:val="9562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A6FA1"/>
    <w:multiLevelType w:val="multilevel"/>
    <w:tmpl w:val="6FC2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306D1"/>
    <w:multiLevelType w:val="hybridMultilevel"/>
    <w:tmpl w:val="41A2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20178"/>
    <w:multiLevelType w:val="multilevel"/>
    <w:tmpl w:val="2FB6E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827AF3"/>
    <w:multiLevelType w:val="hybridMultilevel"/>
    <w:tmpl w:val="345AD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7F1A62"/>
    <w:multiLevelType w:val="hybridMultilevel"/>
    <w:tmpl w:val="8D42A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7879D8"/>
    <w:multiLevelType w:val="hybridMultilevel"/>
    <w:tmpl w:val="39A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D225AE"/>
    <w:multiLevelType w:val="hybridMultilevel"/>
    <w:tmpl w:val="5DCA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C96CC2"/>
    <w:multiLevelType w:val="hybridMultilevel"/>
    <w:tmpl w:val="15968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861FBA"/>
    <w:multiLevelType w:val="hybridMultilevel"/>
    <w:tmpl w:val="9EB2A4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2125A0"/>
    <w:multiLevelType w:val="hybridMultilevel"/>
    <w:tmpl w:val="5BFA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084BDF"/>
    <w:multiLevelType w:val="hybridMultilevel"/>
    <w:tmpl w:val="D3308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7800912">
    <w:abstractNumId w:val="2"/>
  </w:num>
  <w:num w:numId="2" w16cid:durableId="429011114">
    <w:abstractNumId w:val="6"/>
  </w:num>
  <w:num w:numId="3" w16cid:durableId="56899534">
    <w:abstractNumId w:val="1"/>
  </w:num>
  <w:num w:numId="4" w16cid:durableId="227614814">
    <w:abstractNumId w:val="4"/>
  </w:num>
  <w:num w:numId="5" w16cid:durableId="281765800">
    <w:abstractNumId w:val="10"/>
  </w:num>
  <w:num w:numId="6" w16cid:durableId="769471071">
    <w:abstractNumId w:val="7"/>
  </w:num>
  <w:num w:numId="7" w16cid:durableId="1169758107">
    <w:abstractNumId w:val="11"/>
  </w:num>
  <w:num w:numId="8" w16cid:durableId="1263881500">
    <w:abstractNumId w:val="12"/>
  </w:num>
  <w:num w:numId="9" w16cid:durableId="1637563750">
    <w:abstractNumId w:val="9"/>
  </w:num>
  <w:num w:numId="10" w16cid:durableId="347483862">
    <w:abstractNumId w:val="3"/>
  </w:num>
  <w:num w:numId="11" w16cid:durableId="1995642803">
    <w:abstractNumId w:val="14"/>
  </w:num>
  <w:num w:numId="12" w16cid:durableId="1401102721">
    <w:abstractNumId w:val="5"/>
  </w:num>
  <w:num w:numId="13" w16cid:durableId="884366118">
    <w:abstractNumId w:val="0"/>
  </w:num>
  <w:num w:numId="14" w16cid:durableId="2041126739">
    <w:abstractNumId w:val="13"/>
  </w:num>
  <w:num w:numId="15" w16cid:durableId="15572027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851"/>
    <w:rsid w:val="00274B64"/>
    <w:rsid w:val="00565597"/>
    <w:rsid w:val="005E6B7D"/>
    <w:rsid w:val="006457F9"/>
    <w:rsid w:val="00746219"/>
    <w:rsid w:val="007D59A1"/>
    <w:rsid w:val="00862A59"/>
    <w:rsid w:val="00926782"/>
    <w:rsid w:val="00C84E99"/>
    <w:rsid w:val="00D85851"/>
    <w:rsid w:val="00E171A7"/>
    <w:rsid w:val="00EC06AE"/>
    <w:rsid w:val="4A033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15C3"/>
  <w15:chartTrackingRefBased/>
  <w15:docId w15:val="{BE9BF393-BCE4-411E-941F-CC0AE46F4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8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8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8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8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8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8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8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8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8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8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8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8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8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8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851"/>
    <w:rPr>
      <w:rFonts w:eastAsiaTheme="majorEastAsia" w:cstheme="majorBidi"/>
      <w:color w:val="272727" w:themeColor="text1" w:themeTint="D8"/>
    </w:rPr>
  </w:style>
  <w:style w:type="paragraph" w:styleId="Title">
    <w:name w:val="Title"/>
    <w:basedOn w:val="Normal"/>
    <w:next w:val="Normal"/>
    <w:link w:val="TitleChar"/>
    <w:uiPriority w:val="10"/>
    <w:qFormat/>
    <w:rsid w:val="00D85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851"/>
    <w:pPr>
      <w:spacing w:before="160"/>
      <w:jc w:val="center"/>
    </w:pPr>
    <w:rPr>
      <w:i/>
      <w:iCs/>
      <w:color w:val="404040" w:themeColor="text1" w:themeTint="BF"/>
    </w:rPr>
  </w:style>
  <w:style w:type="character" w:customStyle="1" w:styleId="QuoteChar">
    <w:name w:val="Quote Char"/>
    <w:basedOn w:val="DefaultParagraphFont"/>
    <w:link w:val="Quote"/>
    <w:uiPriority w:val="29"/>
    <w:rsid w:val="00D85851"/>
    <w:rPr>
      <w:i/>
      <w:iCs/>
      <w:color w:val="404040" w:themeColor="text1" w:themeTint="BF"/>
    </w:rPr>
  </w:style>
  <w:style w:type="paragraph" w:styleId="ListParagraph">
    <w:name w:val="List Paragraph"/>
    <w:basedOn w:val="Normal"/>
    <w:uiPriority w:val="34"/>
    <w:qFormat/>
    <w:rsid w:val="00D85851"/>
    <w:pPr>
      <w:ind w:left="720"/>
      <w:contextualSpacing/>
    </w:pPr>
  </w:style>
  <w:style w:type="character" w:styleId="IntenseEmphasis">
    <w:name w:val="Intense Emphasis"/>
    <w:basedOn w:val="DefaultParagraphFont"/>
    <w:uiPriority w:val="21"/>
    <w:qFormat/>
    <w:rsid w:val="00D85851"/>
    <w:rPr>
      <w:i/>
      <w:iCs/>
      <w:color w:val="0F4761" w:themeColor="accent1" w:themeShade="BF"/>
    </w:rPr>
  </w:style>
  <w:style w:type="paragraph" w:styleId="IntenseQuote">
    <w:name w:val="Intense Quote"/>
    <w:basedOn w:val="Normal"/>
    <w:next w:val="Normal"/>
    <w:link w:val="IntenseQuoteChar"/>
    <w:uiPriority w:val="30"/>
    <w:qFormat/>
    <w:rsid w:val="00D858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851"/>
    <w:rPr>
      <w:i/>
      <w:iCs/>
      <w:color w:val="0F4761" w:themeColor="accent1" w:themeShade="BF"/>
    </w:rPr>
  </w:style>
  <w:style w:type="character" w:styleId="IntenseReference">
    <w:name w:val="Intense Reference"/>
    <w:basedOn w:val="DefaultParagraphFont"/>
    <w:uiPriority w:val="32"/>
    <w:qFormat/>
    <w:rsid w:val="00D85851"/>
    <w:rPr>
      <w:b/>
      <w:bCs/>
      <w:smallCaps/>
      <w:color w:val="0F4761" w:themeColor="accent1" w:themeShade="BF"/>
      <w:spacing w:val="5"/>
    </w:rPr>
  </w:style>
  <w:style w:type="character" w:styleId="Hyperlink">
    <w:name w:val="Hyperlink"/>
    <w:basedOn w:val="DefaultParagraphFont"/>
    <w:uiPriority w:val="99"/>
    <w:unhideWhenUsed/>
    <w:rsid w:val="00D85851"/>
    <w:rPr>
      <w:color w:val="467886" w:themeColor="hyperlink"/>
      <w:u w:val="single"/>
    </w:rPr>
  </w:style>
  <w:style w:type="character" w:styleId="UnresolvedMention">
    <w:name w:val="Unresolved Mention"/>
    <w:basedOn w:val="DefaultParagraphFont"/>
    <w:uiPriority w:val="99"/>
    <w:semiHidden/>
    <w:unhideWhenUsed/>
    <w:rsid w:val="00D85851"/>
    <w:rPr>
      <w:color w:val="605E5C"/>
      <w:shd w:val="clear" w:color="auto" w:fill="E1DFDD"/>
    </w:rPr>
  </w:style>
  <w:style w:type="paragraph" w:styleId="Header">
    <w:name w:val="header"/>
    <w:basedOn w:val="Normal"/>
    <w:link w:val="HeaderChar"/>
    <w:uiPriority w:val="99"/>
    <w:unhideWhenUsed/>
    <w:rsid w:val="00C84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E99"/>
  </w:style>
  <w:style w:type="paragraph" w:styleId="Footer">
    <w:name w:val="footer"/>
    <w:basedOn w:val="Normal"/>
    <w:link w:val="FooterChar"/>
    <w:uiPriority w:val="99"/>
    <w:unhideWhenUsed/>
    <w:rsid w:val="00C84E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oxPath xmlns="fef0dcf7-c58a-411d-b11e-e897dc708f21" xsi:nil="true"/>
    <BoxModifiedName xmlns="fef0dcf7-c58a-411d-b11e-e897dc708f21" xsi:nil="true"/>
    <BoxNo xmlns="fef0dcf7-c58a-411d-b11e-e897dc708f21" xsi:nil="true"/>
    <BoxVersionNo xmlns="fef0dcf7-c58a-411d-b11e-e897dc708f21" xsi:nil="true"/>
    <BoxTasks xmlns="fef0dcf7-c58a-411d-b11e-e897dc708f21" xsi:nil="true"/>
    <BoxCreatedName xmlns="fef0dcf7-c58a-411d-b11e-e897dc708f21" xsi:nil="true"/>
    <BoxComments xmlns="fef0dcf7-c58a-411d-b11e-e897dc708f21" xsi:nil="true"/>
    <_dlc_DocId xmlns="91f031a2-3465-456c-b53f-1bf4e243839d">CSE7Z2XYQCYV-31933005-138229</_dlc_DocId>
    <_dlc_DocIdUrl xmlns="91f031a2-3465-456c-b53f-1bf4e243839d">
      <Url>https://centralbedfordshirecouncil.sharepoint.com/sites/Communications/_layouts/15/DocIdRedir.aspx?ID=CSE7Z2XYQCYV-31933005-138229</Url>
      <Description>CSE7Z2XYQCYV-31933005-138229</Description>
    </_dlc_DocIdUrl>
  </documentManagement>
</p:properties>
</file>

<file path=customXml/item2.xml><?xml version="1.0" encoding="utf-8"?>
<?mso-contentType ?>
<SharedContentType xmlns="Microsoft.SharePoint.Taxonomy.ContentTypeSync" SourceId="1a34b6a5-0dea-4de5-b959-8704a0ef8b02" ContentTypeId="0x010100941DCE439507BF419A06F92B5822A328"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Box Migration" ma:contentTypeID="0x010100941DCE439507BF419A06F92B5822A328009BD1DB922D5E074E99F0767F8465DDD5" ma:contentTypeVersion="13" ma:contentTypeDescription="CT for documents migrated from Box to SP" ma:contentTypeScope="" ma:versionID="b5909da161da19ad84a74537327fbc20">
  <xsd:schema xmlns:xsd="http://www.w3.org/2001/XMLSchema" xmlns:xs="http://www.w3.org/2001/XMLSchema" xmlns:p="http://schemas.microsoft.com/office/2006/metadata/properties" xmlns:ns2="fef0dcf7-c58a-411d-b11e-e897dc708f21" xmlns:ns3="91f031a2-3465-456c-b53f-1bf4e243839d" targetNamespace="http://schemas.microsoft.com/office/2006/metadata/properties" ma:root="true" ma:fieldsID="a897c3baad8d1f5bfb4bd524da5db7b5" ns2:_="" ns3:_="">
    <xsd:import namespace="fef0dcf7-c58a-411d-b11e-e897dc708f21"/>
    <xsd:import namespace="91f031a2-3465-456c-b53f-1bf4e243839d"/>
    <xsd:element name="properties">
      <xsd:complexType>
        <xsd:sequence>
          <xsd:element name="documentManagement">
            <xsd:complexType>
              <xsd:all>
                <xsd:element ref="ns2:BoxCreatedName" minOccurs="0"/>
                <xsd:element ref="ns2:BoxComments" minOccurs="0"/>
                <xsd:element ref="ns2:BoxModifiedName" minOccurs="0"/>
                <xsd:element ref="ns2:BoxNo" minOccurs="0"/>
                <xsd:element ref="ns2:BoxTasks" minOccurs="0"/>
                <xsd:element ref="ns2:BoxVersionNo" minOccurs="0"/>
                <xsd:element ref="ns2:BoxPath"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0dcf7-c58a-411d-b11e-e897dc708f21" elementFormDefault="qualified">
    <xsd:import namespace="http://schemas.microsoft.com/office/2006/documentManagement/types"/>
    <xsd:import namespace="http://schemas.microsoft.com/office/infopath/2007/PartnerControls"/>
    <xsd:element name="BoxCreatedName" ma:index="8" nillable="true" ma:displayName="Box Created Name" ma:internalName="BoxCreatedName">
      <xsd:simpleType>
        <xsd:restriction base="dms:Text">
          <xsd:maxLength value="255"/>
        </xsd:restriction>
      </xsd:simpleType>
    </xsd:element>
    <xsd:element name="BoxComments" ma:index="9" nillable="true" ma:displayName="Box Comments" ma:internalName="BoxComments">
      <xsd:simpleType>
        <xsd:restriction base="dms:Note">
          <xsd:maxLength value="255"/>
        </xsd:restriction>
      </xsd:simpleType>
    </xsd:element>
    <xsd:element name="BoxModifiedName" ma:index="10" nillable="true" ma:displayName="Box Modified Name" ma:internalName="BoxModifiedName">
      <xsd:simpleType>
        <xsd:restriction base="dms:Text">
          <xsd:maxLength value="255"/>
        </xsd:restriction>
      </xsd:simpleType>
    </xsd:element>
    <xsd:element name="BoxNo" ma:index="11" nillable="true" ma:displayName="Box No" ma:internalName="BoxNo">
      <xsd:simpleType>
        <xsd:restriction base="dms:Text">
          <xsd:maxLength value="255"/>
        </xsd:restriction>
      </xsd:simpleType>
    </xsd:element>
    <xsd:element name="BoxTasks" ma:index="12" nillable="true" ma:displayName="Box Tasks" ma:internalName="BoxTasks">
      <xsd:simpleType>
        <xsd:restriction base="dms:Note">
          <xsd:maxLength value="255"/>
        </xsd:restriction>
      </xsd:simpleType>
    </xsd:element>
    <xsd:element name="BoxVersionNo" ma:index="13" nillable="true" ma:displayName="Box Version No" ma:internalName="BoxVersionNo">
      <xsd:simpleType>
        <xsd:restriction base="dms:Text">
          <xsd:maxLength value="255"/>
        </xsd:restriction>
      </xsd:simpleType>
    </xsd:element>
    <xsd:element name="BoxPath" ma:index="14" nillable="true" ma:displayName="Box Path" ma:internalName="BoxPa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f031a2-3465-456c-b53f-1bf4e243839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105101-BD57-4332-8F52-3B1D2C641713}">
  <ds:schemaRefs>
    <ds:schemaRef ds:uri="http://schemas.microsoft.com/office/2006/metadata/properties"/>
    <ds:schemaRef ds:uri="http://schemas.microsoft.com/office/infopath/2007/PartnerControls"/>
    <ds:schemaRef ds:uri="fef0dcf7-c58a-411d-b11e-e897dc708f21"/>
    <ds:schemaRef ds:uri="91f031a2-3465-456c-b53f-1bf4e243839d"/>
  </ds:schemaRefs>
</ds:datastoreItem>
</file>

<file path=customXml/itemProps2.xml><?xml version="1.0" encoding="utf-8"?>
<ds:datastoreItem xmlns:ds="http://schemas.openxmlformats.org/officeDocument/2006/customXml" ds:itemID="{6BB5FCDF-213D-427A-880F-F7AF2B5A2FA4}">
  <ds:schemaRefs>
    <ds:schemaRef ds:uri="Microsoft.SharePoint.Taxonomy.ContentTypeSync"/>
  </ds:schemaRefs>
</ds:datastoreItem>
</file>

<file path=customXml/itemProps3.xml><?xml version="1.0" encoding="utf-8"?>
<ds:datastoreItem xmlns:ds="http://schemas.openxmlformats.org/officeDocument/2006/customXml" ds:itemID="{C898FB05-EC0E-4DE4-9F1F-BCA7B07A4ED3}">
  <ds:schemaRefs>
    <ds:schemaRef ds:uri="http://schemas.microsoft.com/sharepoint/events"/>
  </ds:schemaRefs>
</ds:datastoreItem>
</file>

<file path=customXml/itemProps4.xml><?xml version="1.0" encoding="utf-8"?>
<ds:datastoreItem xmlns:ds="http://schemas.openxmlformats.org/officeDocument/2006/customXml" ds:itemID="{51AC984D-FD77-4C7F-A25E-F4A8BA9E6BC1}">
  <ds:schemaRefs>
    <ds:schemaRef ds:uri="http://schemas.microsoft.com/sharepoint/v3/contenttype/forms"/>
  </ds:schemaRefs>
</ds:datastoreItem>
</file>

<file path=customXml/itemProps5.xml><?xml version="1.0" encoding="utf-8"?>
<ds:datastoreItem xmlns:ds="http://schemas.openxmlformats.org/officeDocument/2006/customXml" ds:itemID="{800A133B-BE48-4AAC-B7C6-CB863B053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0dcf7-c58a-411d-b11e-e897dc708f21"/>
    <ds:schemaRef ds:uri="91f031a2-3465-456c-b53f-1bf4e24383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1673</Words>
  <Characters>9538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Central Bedfordshire Council</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Peppitt</dc:creator>
  <cp:keywords/>
  <dc:description/>
  <cp:lastModifiedBy>Alessandra Marabese</cp:lastModifiedBy>
  <cp:revision>2</cp:revision>
  <dcterms:created xsi:type="dcterms:W3CDTF">2026-07-29T18:18:00Z</dcterms:created>
  <dcterms:modified xsi:type="dcterms:W3CDTF">2026-07-29T18:18:00Z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0x010100941DCE439507BF419A06F92B5822A328009BD1DB922D5E074E99F0767F8465DDD5</vt:lpwstr>
  </property>
  <property fmtid="{D5CDD505-2E9C-101B-9397-08002B2CF9AE}" pid="3" name="_dlc_DocIdItemGuid">
    <vt:lpwstr>052efd80-eb82-44b7-ae5f-ffa8cbd780bc</vt:lpwstr>
  </property>
</Properties>
</file>